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116" w14:textId="77777777" w:rsidR="0099233B" w:rsidRPr="00D35CDA" w:rsidRDefault="00425153" w:rsidP="00324C6A">
      <w:pPr>
        <w:rPr>
          <w:rFonts w:cstheme="minorHAnsi"/>
          <w:b/>
          <w:sz w:val="24"/>
          <w:szCs w:val="24"/>
        </w:rPr>
      </w:pPr>
      <w:r w:rsidRPr="00D35CDA">
        <w:rPr>
          <w:rFonts w:cstheme="minorHAnsi"/>
          <w:b/>
          <w:noProof/>
          <w:sz w:val="24"/>
          <w:szCs w:val="24"/>
        </w:rPr>
        <w:drawing>
          <wp:inline distT="0" distB="0" distL="0" distR="0" wp14:anchorId="71A9C9B9" wp14:editId="010FEA60">
            <wp:extent cx="545701" cy="720000"/>
            <wp:effectExtent l="0" t="0" r="698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701" cy="720000"/>
                    </a:xfrm>
                    <a:prstGeom prst="rect">
                      <a:avLst/>
                    </a:prstGeom>
                  </pic:spPr>
                </pic:pic>
              </a:graphicData>
            </a:graphic>
          </wp:inline>
        </w:drawing>
      </w:r>
    </w:p>
    <w:p w14:paraId="68EE3426" w14:textId="13587E0D" w:rsidR="00D35CDA" w:rsidRPr="00D35CDA" w:rsidRDefault="005C4083" w:rsidP="00324C6A">
      <w:pPr>
        <w:rPr>
          <w:rFonts w:cstheme="minorHAnsi"/>
          <w:sz w:val="24"/>
          <w:szCs w:val="24"/>
        </w:rPr>
      </w:pPr>
      <w:r w:rsidRPr="00D35CDA">
        <w:rPr>
          <w:rFonts w:cstheme="minorHAnsi"/>
          <w:b/>
          <w:sz w:val="24"/>
          <w:szCs w:val="24"/>
        </w:rPr>
        <w:t>REPUBLIKA HRVATSKA</w:t>
      </w:r>
      <w:r w:rsidRPr="00D35CDA">
        <w:rPr>
          <w:rFonts w:cstheme="minorHAnsi"/>
          <w:b/>
          <w:sz w:val="24"/>
          <w:szCs w:val="24"/>
        </w:rPr>
        <w:br/>
        <w:t>OSNOVNA ŠKOLA LJUDEVITA GAJA</w:t>
      </w:r>
      <w:r w:rsidRPr="00D35CDA">
        <w:rPr>
          <w:rFonts w:cstheme="minorHAnsi"/>
          <w:b/>
          <w:sz w:val="24"/>
          <w:szCs w:val="24"/>
        </w:rPr>
        <w:br/>
        <w:t>Zaprešić, Ljudevita Gaja 2</w:t>
      </w:r>
      <w:r w:rsidR="00324C6A" w:rsidRPr="00D35CDA">
        <w:rPr>
          <w:rFonts w:cstheme="minorHAnsi"/>
          <w:b/>
          <w:sz w:val="24"/>
          <w:szCs w:val="24"/>
        </w:rPr>
        <w:br/>
      </w:r>
      <w:r w:rsidR="00B95513" w:rsidRPr="00D35CDA">
        <w:rPr>
          <w:rFonts w:cstheme="minorHAnsi"/>
          <w:sz w:val="24"/>
          <w:szCs w:val="24"/>
        </w:rPr>
        <w:t>KLASA: 112-02</w:t>
      </w:r>
      <w:r w:rsidR="00324C6A" w:rsidRPr="00D35CDA">
        <w:rPr>
          <w:rFonts w:cstheme="minorHAnsi"/>
          <w:sz w:val="24"/>
          <w:szCs w:val="24"/>
        </w:rPr>
        <w:t>/</w:t>
      </w:r>
      <w:r w:rsidR="00B95513" w:rsidRPr="00D35CDA">
        <w:rPr>
          <w:rFonts w:cstheme="minorHAnsi"/>
          <w:sz w:val="24"/>
          <w:szCs w:val="24"/>
        </w:rPr>
        <w:t>2</w:t>
      </w:r>
      <w:r w:rsidR="00E15DB4">
        <w:rPr>
          <w:rFonts w:cstheme="minorHAnsi"/>
          <w:sz w:val="24"/>
          <w:szCs w:val="24"/>
        </w:rPr>
        <w:t>5</w:t>
      </w:r>
      <w:r w:rsidR="00324C6A" w:rsidRPr="00D35CDA">
        <w:rPr>
          <w:rFonts w:cstheme="minorHAnsi"/>
          <w:sz w:val="24"/>
          <w:szCs w:val="24"/>
        </w:rPr>
        <w:t>-0</w:t>
      </w:r>
      <w:r w:rsidR="003E57DB" w:rsidRPr="00D35CDA">
        <w:rPr>
          <w:rFonts w:cstheme="minorHAnsi"/>
          <w:sz w:val="24"/>
          <w:szCs w:val="24"/>
        </w:rPr>
        <w:t>1</w:t>
      </w:r>
      <w:r w:rsidR="00324C6A" w:rsidRPr="00D35CDA">
        <w:rPr>
          <w:rFonts w:cstheme="minorHAnsi"/>
          <w:sz w:val="24"/>
          <w:szCs w:val="24"/>
        </w:rPr>
        <w:t>/</w:t>
      </w:r>
      <w:r w:rsidR="00BA10B0">
        <w:rPr>
          <w:rFonts w:cstheme="minorHAnsi"/>
          <w:sz w:val="24"/>
          <w:szCs w:val="24"/>
        </w:rPr>
        <w:t>1</w:t>
      </w:r>
      <w:r w:rsidR="00896F0C">
        <w:rPr>
          <w:rFonts w:cstheme="minorHAnsi"/>
          <w:sz w:val="24"/>
          <w:szCs w:val="24"/>
        </w:rPr>
        <w:t>6</w:t>
      </w:r>
      <w:r w:rsidR="00324C6A" w:rsidRPr="00D35CDA">
        <w:rPr>
          <w:rFonts w:cstheme="minorHAnsi"/>
          <w:sz w:val="24"/>
          <w:szCs w:val="24"/>
        </w:rPr>
        <w:br/>
        <w:t>URBROJ: 238-29-01-</w:t>
      </w:r>
      <w:r w:rsidR="0092524D" w:rsidRPr="00D35CDA">
        <w:rPr>
          <w:rFonts w:cstheme="minorHAnsi"/>
          <w:sz w:val="24"/>
          <w:szCs w:val="24"/>
        </w:rPr>
        <w:t>2</w:t>
      </w:r>
      <w:r w:rsidR="00E15DB4">
        <w:rPr>
          <w:rFonts w:cstheme="minorHAnsi"/>
          <w:sz w:val="24"/>
          <w:szCs w:val="24"/>
        </w:rPr>
        <w:t>5</w:t>
      </w:r>
      <w:r w:rsidRPr="00D35CDA">
        <w:rPr>
          <w:rFonts w:cstheme="minorHAnsi"/>
          <w:sz w:val="24"/>
          <w:szCs w:val="24"/>
        </w:rPr>
        <w:t>-01</w:t>
      </w:r>
      <w:r w:rsidRPr="00D35CDA">
        <w:rPr>
          <w:rFonts w:cstheme="minorHAnsi"/>
          <w:sz w:val="24"/>
          <w:szCs w:val="24"/>
        </w:rPr>
        <w:br/>
      </w:r>
      <w:r w:rsidR="00324C6A" w:rsidRPr="00D35CDA">
        <w:rPr>
          <w:rFonts w:cstheme="minorHAnsi"/>
          <w:sz w:val="24"/>
          <w:szCs w:val="24"/>
        </w:rPr>
        <w:t>Zaprešić,</w:t>
      </w:r>
      <w:r w:rsidR="00CF161F">
        <w:rPr>
          <w:rFonts w:cstheme="minorHAnsi"/>
          <w:sz w:val="24"/>
          <w:szCs w:val="24"/>
        </w:rPr>
        <w:t xml:space="preserve"> </w:t>
      </w:r>
      <w:r w:rsidR="00896F0C">
        <w:rPr>
          <w:rFonts w:cstheme="minorHAnsi"/>
          <w:sz w:val="24"/>
          <w:szCs w:val="24"/>
        </w:rPr>
        <w:t>13</w:t>
      </w:r>
      <w:r w:rsidR="00A84280" w:rsidRPr="00D35CDA">
        <w:rPr>
          <w:rFonts w:cstheme="minorHAnsi"/>
          <w:sz w:val="24"/>
          <w:szCs w:val="24"/>
        </w:rPr>
        <w:t>.</w:t>
      </w:r>
      <w:r w:rsidR="00896F0C">
        <w:rPr>
          <w:rFonts w:cstheme="minorHAnsi"/>
          <w:sz w:val="24"/>
          <w:szCs w:val="24"/>
        </w:rPr>
        <w:t>5</w:t>
      </w:r>
      <w:r w:rsidR="0092524D" w:rsidRPr="00D35CDA">
        <w:rPr>
          <w:rFonts w:cstheme="minorHAnsi"/>
          <w:sz w:val="24"/>
          <w:szCs w:val="24"/>
        </w:rPr>
        <w:t>.202</w:t>
      </w:r>
      <w:r w:rsidR="00E15DB4">
        <w:rPr>
          <w:rFonts w:cstheme="minorHAnsi"/>
          <w:sz w:val="24"/>
          <w:szCs w:val="24"/>
        </w:rPr>
        <w:t>5</w:t>
      </w:r>
      <w:r w:rsidR="00ED2DC7" w:rsidRPr="00D35CDA">
        <w:rPr>
          <w:rFonts w:cstheme="minorHAnsi"/>
          <w:sz w:val="24"/>
          <w:szCs w:val="24"/>
        </w:rPr>
        <w:t>.</w:t>
      </w:r>
    </w:p>
    <w:p w14:paraId="2AB895B8" w14:textId="0A8EF495" w:rsidR="002628A1" w:rsidRDefault="002628A1" w:rsidP="002628A1">
      <w:pPr>
        <w:pStyle w:val="Bezproreda"/>
        <w:spacing w:line="276" w:lineRule="auto"/>
        <w:ind w:firstLine="708"/>
        <w:jc w:val="both"/>
        <w:rPr>
          <w:rFonts w:cstheme="minorHAnsi"/>
          <w:sz w:val="24"/>
          <w:szCs w:val="24"/>
          <w:lang w:eastAsia="hr-HR"/>
        </w:rPr>
      </w:pPr>
      <w:r w:rsidRPr="00D35CDA">
        <w:rPr>
          <w:rFonts w:cstheme="minorHAnsi"/>
          <w:sz w:val="24"/>
          <w:szCs w:val="24"/>
        </w:rPr>
        <w:t>Na temelju članka 107. Zakona o odgoju i obrazovanju u osnovnoj i srednjoj školi (Narodne novine broj 87/08, 86/09, 92/10, 105/10, 90/11, 5/12, 16/12, 86/12, 126/12, 94/13, 152/14, 07/17, 68/18, 98/19, 64/20</w:t>
      </w:r>
      <w:r w:rsidR="00432351" w:rsidRPr="00D35CDA">
        <w:rPr>
          <w:rFonts w:cstheme="minorHAnsi"/>
          <w:sz w:val="24"/>
          <w:szCs w:val="24"/>
        </w:rPr>
        <w:t>,</w:t>
      </w:r>
      <w:r w:rsidRPr="00D35CDA">
        <w:rPr>
          <w:rFonts w:cstheme="minorHAnsi"/>
          <w:sz w:val="24"/>
          <w:szCs w:val="24"/>
        </w:rPr>
        <w:t xml:space="preserve"> 151/22</w:t>
      </w:r>
      <w:r w:rsidR="00432351" w:rsidRPr="00D35CDA">
        <w:rPr>
          <w:rFonts w:cstheme="minorHAnsi"/>
          <w:sz w:val="24"/>
          <w:szCs w:val="24"/>
        </w:rPr>
        <w:t>, 155/23, 156/23</w:t>
      </w:r>
      <w:r w:rsidRPr="00D35CDA">
        <w:rPr>
          <w:rFonts w:cstheme="minorHAnsi"/>
          <w:sz w:val="24"/>
          <w:szCs w:val="24"/>
        </w:rPr>
        <w:t xml:space="preserve">) te sukladno uvjetima projekta Znanje svima u okviru Poziva na dostavu projektnih prijedloga </w:t>
      </w:r>
      <w:r w:rsidR="00432351" w:rsidRPr="00D35CDA">
        <w:rPr>
          <w:rFonts w:cstheme="minorHAnsi"/>
          <w:sz w:val="24"/>
          <w:szCs w:val="24"/>
        </w:rPr>
        <w:t>„Osiguravanje pomoćnika u nastavi i stručnih komunikacijskih posrednika učenicima s teškoćama u razvoju u osnovnoškolskim i srednjoškolskim odgojno-obrazovnim ustanovama, faza VII ( Europski socijalni fond PLUS – Operativni program „Učinkoviti ljudski potencijali“ 2021. – 2027.)</w:t>
      </w:r>
      <w:r w:rsidRPr="00D35CDA">
        <w:rPr>
          <w:rFonts w:cstheme="minorHAnsi"/>
          <w:sz w:val="24"/>
          <w:szCs w:val="24"/>
        </w:rPr>
        <w:t xml:space="preserve">, </w:t>
      </w:r>
      <w:r w:rsidRPr="00D35CDA">
        <w:rPr>
          <w:rFonts w:cstheme="minorHAnsi"/>
          <w:sz w:val="24"/>
          <w:szCs w:val="24"/>
          <w:lang w:eastAsia="hr-HR"/>
        </w:rPr>
        <w:t>Osnovna škola Ljudevita Gaja objavljuje</w:t>
      </w:r>
    </w:p>
    <w:p w14:paraId="2949A636" w14:textId="77777777" w:rsidR="00CF161F" w:rsidRPr="00D35CDA" w:rsidRDefault="00CF161F" w:rsidP="002628A1">
      <w:pPr>
        <w:pStyle w:val="Bezproreda"/>
        <w:spacing w:line="276" w:lineRule="auto"/>
        <w:ind w:firstLine="708"/>
        <w:jc w:val="both"/>
        <w:rPr>
          <w:rFonts w:cstheme="minorHAnsi"/>
          <w:sz w:val="24"/>
          <w:szCs w:val="24"/>
          <w:lang w:eastAsia="hr-HR"/>
        </w:rPr>
      </w:pPr>
    </w:p>
    <w:p w14:paraId="0E6D98B3" w14:textId="77777777" w:rsidR="002318FF"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sz w:val="24"/>
          <w:szCs w:val="24"/>
          <w:lang w:eastAsia="hr-HR"/>
        </w:rPr>
        <w:t>NATJEČAJ</w:t>
      </w:r>
    </w:p>
    <w:p w14:paraId="1D87C6E6" w14:textId="7E8EC5B3" w:rsidR="00B4247B"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bCs/>
          <w:sz w:val="24"/>
          <w:szCs w:val="24"/>
          <w:lang w:eastAsia="hr-HR"/>
        </w:rPr>
        <w:t>za zapošljavanje osob</w:t>
      </w:r>
      <w:r w:rsidR="00CB34FC">
        <w:rPr>
          <w:rFonts w:cstheme="minorHAnsi"/>
          <w:b/>
          <w:bCs/>
          <w:sz w:val="24"/>
          <w:szCs w:val="24"/>
          <w:lang w:eastAsia="hr-HR"/>
        </w:rPr>
        <w:t>e</w:t>
      </w:r>
      <w:r w:rsidRPr="00D35CDA">
        <w:rPr>
          <w:rFonts w:cstheme="minorHAnsi"/>
          <w:b/>
          <w:bCs/>
          <w:sz w:val="24"/>
          <w:szCs w:val="24"/>
          <w:lang w:eastAsia="hr-HR"/>
        </w:rPr>
        <w:t xml:space="preserve"> za obavljanje poslova pomoćnika</w:t>
      </w:r>
      <w:r w:rsidR="00B32CBB">
        <w:rPr>
          <w:rFonts w:cstheme="minorHAnsi"/>
          <w:b/>
          <w:bCs/>
          <w:sz w:val="24"/>
          <w:szCs w:val="24"/>
          <w:lang w:eastAsia="hr-HR"/>
        </w:rPr>
        <w:t>/ice</w:t>
      </w:r>
      <w:r w:rsidRPr="00D35CDA">
        <w:rPr>
          <w:rFonts w:cstheme="minorHAnsi"/>
          <w:b/>
          <w:bCs/>
          <w:sz w:val="24"/>
          <w:szCs w:val="24"/>
          <w:lang w:eastAsia="hr-HR"/>
        </w:rPr>
        <w:t xml:space="preserve"> u nastavi</w:t>
      </w:r>
    </w:p>
    <w:p w14:paraId="307D70EE" w14:textId="77777777" w:rsidR="00D35CDA" w:rsidRPr="00D35CDA" w:rsidRDefault="00D35CDA" w:rsidP="00AE265C">
      <w:pPr>
        <w:pStyle w:val="Bezproreda"/>
        <w:spacing w:line="276" w:lineRule="auto"/>
        <w:jc w:val="center"/>
        <w:rPr>
          <w:rFonts w:cstheme="minorHAnsi"/>
          <w:b/>
          <w:sz w:val="24"/>
          <w:szCs w:val="24"/>
          <w:lang w:eastAsia="hr-HR"/>
        </w:rPr>
      </w:pPr>
    </w:p>
    <w:p w14:paraId="7CE61E0C" w14:textId="77777777" w:rsidR="002318FF" w:rsidRPr="00D35CDA" w:rsidRDefault="002318FF" w:rsidP="00AE265C">
      <w:pPr>
        <w:pStyle w:val="Bezproreda"/>
        <w:spacing w:line="276" w:lineRule="auto"/>
        <w:jc w:val="both"/>
        <w:rPr>
          <w:rFonts w:cstheme="minorHAnsi"/>
          <w:b/>
          <w:sz w:val="24"/>
          <w:szCs w:val="24"/>
          <w:lang w:eastAsia="hr-HR"/>
        </w:rPr>
      </w:pPr>
    </w:p>
    <w:p w14:paraId="785ED2E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CILJ PROJEKTA</w:t>
      </w:r>
    </w:p>
    <w:p w14:paraId="68CDD63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3B9FBDD8" w14:textId="77777777" w:rsidR="00AE265C" w:rsidRPr="00D35CDA" w:rsidRDefault="00AE265C" w:rsidP="00AE265C">
      <w:pPr>
        <w:pStyle w:val="Bezproreda"/>
        <w:spacing w:line="276" w:lineRule="auto"/>
        <w:jc w:val="both"/>
        <w:rPr>
          <w:rFonts w:cstheme="minorHAnsi"/>
          <w:b/>
          <w:sz w:val="24"/>
          <w:szCs w:val="24"/>
          <w:lang w:eastAsia="hr-HR"/>
        </w:rPr>
      </w:pPr>
    </w:p>
    <w:p w14:paraId="7A42D458"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POMOĆNICI U NASTAVI</w:t>
      </w:r>
    </w:p>
    <w:p w14:paraId="70D91BBE" w14:textId="77777777" w:rsidR="006555C1" w:rsidRPr="00D35CDA" w:rsidRDefault="00B4247B" w:rsidP="006555C1">
      <w:pPr>
        <w:pStyle w:val="Bezproreda"/>
        <w:spacing w:line="276" w:lineRule="auto"/>
        <w:rPr>
          <w:rFonts w:cstheme="minorHAnsi"/>
          <w:sz w:val="24"/>
          <w:szCs w:val="24"/>
          <w:lang w:eastAsia="hr-HR"/>
        </w:rPr>
      </w:pPr>
      <w:r w:rsidRPr="00D35CDA">
        <w:rPr>
          <w:rFonts w:cstheme="minorHAnsi"/>
          <w:sz w:val="24"/>
          <w:szCs w:val="24"/>
          <w:lang w:eastAsia="hr-HR"/>
        </w:rPr>
        <w:t>Broj traženih osoba:</w:t>
      </w:r>
      <w:r w:rsidR="00B95513" w:rsidRPr="00D35CDA">
        <w:rPr>
          <w:rFonts w:cstheme="minorHAnsi"/>
          <w:sz w:val="24"/>
          <w:szCs w:val="24"/>
          <w:lang w:eastAsia="hr-HR"/>
        </w:rPr>
        <w:tab/>
      </w:r>
      <w:r w:rsidR="00B95513" w:rsidRPr="00D35CDA">
        <w:rPr>
          <w:rFonts w:cstheme="minorHAnsi"/>
          <w:sz w:val="24"/>
          <w:szCs w:val="24"/>
          <w:lang w:eastAsia="hr-HR"/>
        </w:rPr>
        <w:tab/>
      </w:r>
      <w:r w:rsidR="00B95513" w:rsidRPr="00D35CDA">
        <w:rPr>
          <w:rFonts w:cstheme="minorHAnsi"/>
          <w:sz w:val="24"/>
          <w:szCs w:val="24"/>
          <w:lang w:eastAsia="hr-HR"/>
        </w:rPr>
        <w:tab/>
      </w:r>
    </w:p>
    <w:p w14:paraId="61E6126B" w14:textId="658EE57E" w:rsidR="0032701D" w:rsidRDefault="0099233B" w:rsidP="0099233B">
      <w:pPr>
        <w:pStyle w:val="Bezproreda"/>
        <w:numPr>
          <w:ilvl w:val="0"/>
          <w:numId w:val="7"/>
        </w:numPr>
        <w:spacing w:line="276" w:lineRule="auto"/>
        <w:rPr>
          <w:rFonts w:cstheme="minorHAnsi"/>
          <w:sz w:val="24"/>
          <w:szCs w:val="24"/>
          <w:lang w:eastAsia="hr-HR"/>
        </w:rPr>
      </w:pPr>
      <w:r w:rsidRPr="00D35CDA">
        <w:rPr>
          <w:rFonts w:cstheme="minorHAnsi"/>
          <w:sz w:val="24"/>
          <w:szCs w:val="24"/>
          <w:lang w:eastAsia="hr-HR"/>
        </w:rPr>
        <w:t>pomoćnik u nastavi na</w:t>
      </w:r>
      <w:r w:rsidR="003E4FF9">
        <w:rPr>
          <w:rFonts w:cstheme="minorHAnsi"/>
          <w:sz w:val="24"/>
          <w:szCs w:val="24"/>
          <w:lang w:eastAsia="hr-HR"/>
        </w:rPr>
        <w:t xml:space="preserve"> određeno</w:t>
      </w:r>
      <w:r w:rsidRPr="00D35CDA">
        <w:rPr>
          <w:rFonts w:cstheme="minorHAnsi"/>
          <w:sz w:val="24"/>
          <w:szCs w:val="24"/>
          <w:lang w:eastAsia="hr-HR"/>
        </w:rPr>
        <w:t xml:space="preserve"> nepuno radno vrijeme,  </w:t>
      </w:r>
      <w:r w:rsidR="003E4FF9">
        <w:rPr>
          <w:rFonts w:cstheme="minorHAnsi"/>
          <w:sz w:val="24"/>
          <w:szCs w:val="24"/>
          <w:lang w:eastAsia="hr-HR"/>
        </w:rPr>
        <w:t>2</w:t>
      </w:r>
      <w:r w:rsidRPr="00D35CDA">
        <w:rPr>
          <w:rFonts w:cstheme="minorHAnsi"/>
          <w:sz w:val="24"/>
          <w:szCs w:val="24"/>
          <w:lang w:eastAsia="hr-HR"/>
        </w:rPr>
        <w:t>5 sati tjedno</w:t>
      </w:r>
      <w:r w:rsidR="003E4FF9">
        <w:rPr>
          <w:rFonts w:cstheme="minorHAnsi"/>
          <w:sz w:val="24"/>
          <w:szCs w:val="24"/>
          <w:lang w:eastAsia="hr-HR"/>
        </w:rPr>
        <w:t xml:space="preserve"> – </w:t>
      </w:r>
      <w:r w:rsidR="00BA10B0">
        <w:rPr>
          <w:rFonts w:cstheme="minorHAnsi"/>
          <w:sz w:val="24"/>
          <w:szCs w:val="24"/>
          <w:lang w:eastAsia="hr-HR"/>
        </w:rPr>
        <w:t>2</w:t>
      </w:r>
      <w:r w:rsidR="003E4FF9">
        <w:rPr>
          <w:rFonts w:cstheme="minorHAnsi"/>
          <w:sz w:val="24"/>
          <w:szCs w:val="24"/>
          <w:lang w:eastAsia="hr-HR"/>
        </w:rPr>
        <w:t xml:space="preserve"> izvršitelj</w:t>
      </w:r>
      <w:r w:rsidR="00BA10B0">
        <w:rPr>
          <w:rFonts w:cstheme="minorHAnsi"/>
          <w:sz w:val="24"/>
          <w:szCs w:val="24"/>
          <w:lang w:eastAsia="hr-HR"/>
        </w:rPr>
        <w:t>a</w:t>
      </w:r>
      <w:r w:rsidR="003E4FF9">
        <w:rPr>
          <w:rFonts w:cstheme="minorHAnsi"/>
          <w:sz w:val="24"/>
          <w:szCs w:val="24"/>
          <w:lang w:eastAsia="hr-HR"/>
        </w:rPr>
        <w:t>/ic</w:t>
      </w:r>
      <w:r w:rsidR="00BA10B0">
        <w:rPr>
          <w:rFonts w:cstheme="minorHAnsi"/>
          <w:sz w:val="24"/>
          <w:szCs w:val="24"/>
          <w:lang w:eastAsia="hr-HR"/>
        </w:rPr>
        <w:t>e – za školsku godinu 2024./2025.</w:t>
      </w:r>
    </w:p>
    <w:p w14:paraId="3DA5D0B7" w14:textId="5033FA2D" w:rsidR="00BA10B0" w:rsidRPr="00BA10B0" w:rsidRDefault="00BA10B0" w:rsidP="00BA10B0">
      <w:pPr>
        <w:pStyle w:val="Bezproreda"/>
        <w:numPr>
          <w:ilvl w:val="0"/>
          <w:numId w:val="7"/>
        </w:numPr>
        <w:spacing w:line="276" w:lineRule="auto"/>
        <w:rPr>
          <w:rFonts w:cstheme="minorHAnsi"/>
          <w:sz w:val="24"/>
          <w:szCs w:val="24"/>
          <w:lang w:eastAsia="hr-HR"/>
        </w:rPr>
      </w:pPr>
      <w:r w:rsidRPr="00D35CDA">
        <w:rPr>
          <w:rFonts w:cstheme="minorHAnsi"/>
          <w:sz w:val="24"/>
          <w:szCs w:val="24"/>
          <w:lang w:eastAsia="hr-HR"/>
        </w:rPr>
        <w:t>pomoćnik u nastavi na</w:t>
      </w:r>
      <w:r>
        <w:rPr>
          <w:rFonts w:cstheme="minorHAnsi"/>
          <w:sz w:val="24"/>
          <w:szCs w:val="24"/>
          <w:lang w:eastAsia="hr-HR"/>
        </w:rPr>
        <w:t xml:space="preserve"> određeno</w:t>
      </w:r>
      <w:r w:rsidRPr="00D35CDA">
        <w:rPr>
          <w:rFonts w:cstheme="minorHAnsi"/>
          <w:sz w:val="24"/>
          <w:szCs w:val="24"/>
          <w:lang w:eastAsia="hr-HR"/>
        </w:rPr>
        <w:t xml:space="preserve"> nepuno radno vrijeme,  </w:t>
      </w:r>
      <w:r>
        <w:rPr>
          <w:rFonts w:cstheme="minorHAnsi"/>
          <w:sz w:val="24"/>
          <w:szCs w:val="24"/>
          <w:lang w:eastAsia="hr-HR"/>
        </w:rPr>
        <w:t>2</w:t>
      </w:r>
      <w:r w:rsidRPr="00D35CDA">
        <w:rPr>
          <w:rFonts w:cstheme="minorHAnsi"/>
          <w:sz w:val="24"/>
          <w:szCs w:val="24"/>
          <w:lang w:eastAsia="hr-HR"/>
        </w:rPr>
        <w:t>5 sati tjedno</w:t>
      </w:r>
      <w:r>
        <w:rPr>
          <w:rFonts w:cstheme="minorHAnsi"/>
          <w:sz w:val="24"/>
          <w:szCs w:val="24"/>
          <w:lang w:eastAsia="hr-HR"/>
        </w:rPr>
        <w:t xml:space="preserve"> – 1 izvršitelj/ic</w:t>
      </w:r>
      <w:r w:rsidR="0036438E">
        <w:rPr>
          <w:rFonts w:cstheme="minorHAnsi"/>
          <w:sz w:val="24"/>
          <w:szCs w:val="24"/>
          <w:lang w:eastAsia="hr-HR"/>
        </w:rPr>
        <w:t>a</w:t>
      </w:r>
      <w:r>
        <w:rPr>
          <w:rFonts w:cstheme="minorHAnsi"/>
          <w:sz w:val="24"/>
          <w:szCs w:val="24"/>
          <w:lang w:eastAsia="hr-HR"/>
        </w:rPr>
        <w:t xml:space="preserve"> – zamjena</w:t>
      </w:r>
    </w:p>
    <w:p w14:paraId="3CD4F330" w14:textId="77777777" w:rsidR="0099233B" w:rsidRPr="00D35CDA" w:rsidRDefault="0099233B" w:rsidP="0099233B">
      <w:pPr>
        <w:pStyle w:val="Bezproreda"/>
        <w:spacing w:line="276" w:lineRule="auto"/>
        <w:ind w:left="720"/>
        <w:rPr>
          <w:rFonts w:cstheme="minorHAnsi"/>
          <w:sz w:val="24"/>
          <w:szCs w:val="24"/>
          <w:lang w:eastAsia="hr-HR"/>
        </w:rPr>
      </w:pPr>
    </w:p>
    <w:p w14:paraId="68E3487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Mjesto rada: </w:t>
      </w:r>
      <w:r w:rsidR="00AE265C" w:rsidRPr="00D35CDA">
        <w:rPr>
          <w:rFonts w:cstheme="minorHAnsi"/>
          <w:sz w:val="24"/>
          <w:szCs w:val="24"/>
          <w:lang w:eastAsia="hr-HR"/>
        </w:rPr>
        <w:t>Zaprešić, Ljudevita Gaja 2</w:t>
      </w:r>
    </w:p>
    <w:p w14:paraId="725FD724" w14:textId="68822535" w:rsidR="00B4247B" w:rsidRPr="003E4FF9" w:rsidRDefault="00B4247B" w:rsidP="00E15DB4">
      <w:pPr>
        <w:pStyle w:val="Bezproreda"/>
        <w:spacing w:line="276" w:lineRule="auto"/>
        <w:jc w:val="both"/>
        <w:rPr>
          <w:rFonts w:cstheme="minorHAnsi"/>
          <w:sz w:val="24"/>
          <w:szCs w:val="24"/>
          <w:u w:val="single"/>
          <w:lang w:eastAsia="hr-HR"/>
        </w:rPr>
      </w:pPr>
      <w:r w:rsidRPr="00D35CDA">
        <w:rPr>
          <w:rFonts w:cstheme="minorHAnsi"/>
          <w:sz w:val="24"/>
          <w:szCs w:val="24"/>
          <w:lang w:eastAsia="hr-HR"/>
        </w:rPr>
        <w:t xml:space="preserve">Vrsta ugovora: </w:t>
      </w:r>
      <w:r w:rsidRPr="003E4FF9">
        <w:rPr>
          <w:rFonts w:cstheme="minorHAnsi"/>
          <w:sz w:val="24"/>
          <w:szCs w:val="24"/>
          <w:u w:val="single"/>
          <w:lang w:eastAsia="hr-HR"/>
        </w:rPr>
        <w:t xml:space="preserve">ugovor o radu na određeno vrijeme </w:t>
      </w:r>
    </w:p>
    <w:p w14:paraId="61CD7F14" w14:textId="3B47D507" w:rsidR="00B4247B" w:rsidRDefault="00F46259"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Prijevoz: </w:t>
      </w:r>
      <w:r w:rsidR="003E4FF9">
        <w:rPr>
          <w:rFonts w:cstheme="minorHAnsi"/>
          <w:sz w:val="24"/>
          <w:szCs w:val="24"/>
          <w:lang w:eastAsia="hr-HR"/>
        </w:rPr>
        <w:t>u potpunosti</w:t>
      </w:r>
      <w:r w:rsidR="00B4247B" w:rsidRPr="00D35CDA">
        <w:rPr>
          <w:rFonts w:cstheme="minorHAnsi"/>
          <w:sz w:val="24"/>
          <w:szCs w:val="24"/>
          <w:lang w:eastAsia="hr-HR"/>
        </w:rPr>
        <w:t xml:space="preserve">  </w:t>
      </w:r>
    </w:p>
    <w:p w14:paraId="4DC44F06" w14:textId="7F187F14" w:rsidR="0023412A" w:rsidRDefault="0023412A" w:rsidP="00AE265C">
      <w:pPr>
        <w:pStyle w:val="Bezproreda"/>
        <w:spacing w:line="276" w:lineRule="auto"/>
        <w:jc w:val="both"/>
        <w:rPr>
          <w:rFonts w:cstheme="minorHAnsi"/>
          <w:sz w:val="24"/>
          <w:szCs w:val="24"/>
          <w:lang w:eastAsia="hr-HR"/>
        </w:rPr>
      </w:pPr>
    </w:p>
    <w:p w14:paraId="69D023AA" w14:textId="35B7D76D" w:rsidR="0023412A" w:rsidRPr="003450ED" w:rsidRDefault="0023412A" w:rsidP="00AE265C">
      <w:pPr>
        <w:pStyle w:val="Bezproreda"/>
        <w:spacing w:line="276" w:lineRule="auto"/>
        <w:jc w:val="both"/>
        <w:rPr>
          <w:rFonts w:cstheme="minorHAnsi"/>
          <w:b/>
          <w:bCs/>
          <w:sz w:val="24"/>
          <w:szCs w:val="24"/>
          <w:lang w:eastAsia="hr-HR"/>
        </w:rPr>
      </w:pPr>
      <w:r w:rsidRPr="003450ED">
        <w:rPr>
          <w:rFonts w:cstheme="minorHAnsi"/>
          <w:b/>
          <w:bCs/>
          <w:sz w:val="24"/>
          <w:szCs w:val="24"/>
          <w:lang w:eastAsia="hr-HR"/>
        </w:rPr>
        <w:t>OPĆI UVJETI</w:t>
      </w:r>
    </w:p>
    <w:p w14:paraId="68D03142" w14:textId="1944A044"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punoljetnost</w:t>
      </w:r>
    </w:p>
    <w:p w14:paraId="78C51243" w14:textId="4E967D39"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hrvatsko državljanstvo</w:t>
      </w:r>
    </w:p>
    <w:p w14:paraId="7E4ECE71" w14:textId="5A38FAA8"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lastRenderedPageBreak/>
        <w:t>zdravstvena sposobnost za obavljanje poslova radnog mjesta na koje se osoba zapošljava</w:t>
      </w:r>
    </w:p>
    <w:p w14:paraId="56F4D93E" w14:textId="0FE661E4" w:rsidR="003450ED" w:rsidRPr="00D35CDA" w:rsidRDefault="003450ED" w:rsidP="003450ED">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na natječaj se mogu javiti ravnopravno kandidati oba spola</w:t>
      </w:r>
    </w:p>
    <w:p w14:paraId="23911DF9" w14:textId="77777777" w:rsidR="00324C6A" w:rsidRPr="00D35CDA" w:rsidRDefault="00324C6A" w:rsidP="00AE265C">
      <w:pPr>
        <w:pStyle w:val="Bezproreda"/>
        <w:spacing w:line="276" w:lineRule="auto"/>
        <w:jc w:val="both"/>
        <w:rPr>
          <w:rFonts w:cstheme="minorHAnsi"/>
          <w:b/>
          <w:sz w:val="24"/>
          <w:szCs w:val="24"/>
          <w:lang w:eastAsia="hr-HR"/>
        </w:rPr>
      </w:pPr>
    </w:p>
    <w:p w14:paraId="2A44094A" w14:textId="1D92BF6C" w:rsidR="003450ED"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POSEBNI UVJETI</w:t>
      </w:r>
    </w:p>
    <w:p w14:paraId="204263A8" w14:textId="3A4DA33F" w:rsidR="00B4247B" w:rsidRPr="00D35CDA" w:rsidRDefault="003450ED" w:rsidP="00324C6A">
      <w:pPr>
        <w:pStyle w:val="Bezproreda"/>
        <w:spacing w:line="276" w:lineRule="auto"/>
        <w:jc w:val="both"/>
        <w:rPr>
          <w:rFonts w:cstheme="minorHAnsi"/>
          <w:sz w:val="24"/>
          <w:szCs w:val="24"/>
          <w:lang w:eastAsia="hr-HR"/>
        </w:rPr>
      </w:pPr>
      <w:r>
        <w:rPr>
          <w:rFonts w:cstheme="minorHAnsi"/>
          <w:sz w:val="24"/>
          <w:szCs w:val="24"/>
          <w:lang w:eastAsia="hr-HR"/>
        </w:rPr>
        <w:t xml:space="preserve">- </w:t>
      </w:r>
      <w:r w:rsidR="00B4247B" w:rsidRPr="00D35CDA">
        <w:rPr>
          <w:rFonts w:cstheme="minorHAnsi"/>
          <w:sz w:val="24"/>
          <w:szCs w:val="24"/>
          <w:lang w:eastAsia="hr-HR"/>
        </w:rPr>
        <w:t xml:space="preserve">minimalno </w:t>
      </w:r>
      <w:r w:rsidR="00324C6A" w:rsidRPr="00D35CDA">
        <w:rPr>
          <w:rFonts w:cstheme="minorHAnsi"/>
          <w:sz w:val="24"/>
          <w:szCs w:val="24"/>
          <w:lang w:eastAsia="hr-HR"/>
        </w:rPr>
        <w:t xml:space="preserve">četverogodišnje </w:t>
      </w:r>
      <w:r w:rsidR="00B4247B" w:rsidRPr="00D35CDA">
        <w:rPr>
          <w:rFonts w:cstheme="minorHAnsi"/>
          <w:sz w:val="24"/>
          <w:szCs w:val="24"/>
          <w:lang w:eastAsia="hr-HR"/>
        </w:rPr>
        <w:t>srednjoškolsko obrazovanje</w:t>
      </w:r>
    </w:p>
    <w:p w14:paraId="632A5322" w14:textId="2782E3E1" w:rsidR="003450ED" w:rsidRPr="00D35CDA" w:rsidRDefault="00324C6A" w:rsidP="00AE265C">
      <w:pPr>
        <w:pStyle w:val="Bezproreda"/>
        <w:spacing w:line="276" w:lineRule="auto"/>
        <w:jc w:val="both"/>
        <w:rPr>
          <w:rFonts w:cstheme="minorHAnsi"/>
          <w:sz w:val="24"/>
          <w:szCs w:val="24"/>
          <w:lang w:eastAsia="hr-HR"/>
        </w:rPr>
      </w:pPr>
      <w:r w:rsidRPr="00D35CDA">
        <w:rPr>
          <w:rFonts w:cstheme="minorHAnsi"/>
          <w:sz w:val="24"/>
          <w:szCs w:val="24"/>
          <w:lang w:eastAsia="hr-HR"/>
        </w:rPr>
        <w:t>-</w:t>
      </w:r>
      <w:r w:rsidR="003450ED">
        <w:rPr>
          <w:rFonts w:cstheme="minorHAnsi"/>
          <w:sz w:val="24"/>
          <w:szCs w:val="24"/>
          <w:lang w:eastAsia="hr-HR"/>
        </w:rPr>
        <w:t xml:space="preserve"> </w:t>
      </w:r>
      <w:r w:rsidR="00B4247B" w:rsidRPr="00D35CDA">
        <w:rPr>
          <w:rFonts w:cstheme="minorHAnsi"/>
          <w:sz w:val="24"/>
          <w:szCs w:val="24"/>
          <w:lang w:eastAsia="hr-HR"/>
        </w:rPr>
        <w:t>protiv osobe nije pokrenut kazneni postupak sukladno članku 106. Zakona o odgoju i obrazovanju u osnovnoj i srednjoj školi</w:t>
      </w:r>
    </w:p>
    <w:p w14:paraId="3648BDE0" w14:textId="77777777" w:rsidR="00ED2DC7" w:rsidRPr="00D35CDA" w:rsidRDefault="00ED2DC7" w:rsidP="00AE265C">
      <w:pPr>
        <w:pStyle w:val="Bezproreda"/>
        <w:spacing w:line="276" w:lineRule="auto"/>
        <w:jc w:val="both"/>
        <w:rPr>
          <w:rFonts w:cstheme="minorHAnsi"/>
          <w:b/>
          <w:sz w:val="24"/>
          <w:szCs w:val="24"/>
          <w:lang w:eastAsia="hr-HR"/>
        </w:rPr>
      </w:pPr>
    </w:p>
    <w:p w14:paraId="1FA91D35"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OPIS POSLOVA</w:t>
      </w:r>
    </w:p>
    <w:p w14:paraId="35D24422"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Osnovna zadaća pomoćnika u nastavi je </w:t>
      </w:r>
      <w:r w:rsidR="00324C6A" w:rsidRPr="00D35CDA">
        <w:rPr>
          <w:rFonts w:cstheme="minorHAnsi"/>
          <w:sz w:val="24"/>
          <w:szCs w:val="24"/>
          <w:lang w:eastAsia="hr-HR"/>
        </w:rPr>
        <w:t>pružanje osobne stručne potpore</w:t>
      </w:r>
      <w:r w:rsidRPr="00D35CDA">
        <w:rPr>
          <w:rFonts w:cstheme="minorHAnsi"/>
          <w:sz w:val="24"/>
          <w:szCs w:val="24"/>
          <w:lang w:eastAsia="hr-HR"/>
        </w:rPr>
        <w:t xml:space="preserve"> učenicima s teškoć</w:t>
      </w:r>
      <w:r w:rsidR="0030627F" w:rsidRPr="00D35CDA">
        <w:rPr>
          <w:rFonts w:cstheme="minorHAnsi"/>
          <w:sz w:val="24"/>
          <w:szCs w:val="24"/>
          <w:lang w:eastAsia="hr-HR"/>
        </w:rPr>
        <w:t>ama u razvoju u osnovnim školama Grada Zaprešića</w:t>
      </w:r>
      <w:r w:rsidRPr="00D35CDA">
        <w:rPr>
          <w:rFonts w:cstheme="minorHAnsi"/>
          <w:sz w:val="24"/>
          <w:szCs w:val="24"/>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E8CA9EF" w14:textId="77777777" w:rsidR="00606FDA" w:rsidRPr="00D35CDA" w:rsidRDefault="00606FDA" w:rsidP="00AE265C">
      <w:pPr>
        <w:pStyle w:val="Bezproreda"/>
        <w:spacing w:line="276" w:lineRule="auto"/>
        <w:jc w:val="both"/>
        <w:rPr>
          <w:rFonts w:cstheme="minorHAnsi"/>
          <w:b/>
          <w:sz w:val="24"/>
          <w:szCs w:val="24"/>
          <w:lang w:eastAsia="hr-HR"/>
        </w:rPr>
      </w:pPr>
    </w:p>
    <w:p w14:paraId="55603101"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DODATNA ZNANJA I VJEŠTINE</w:t>
      </w:r>
    </w:p>
    <w:p w14:paraId="6644E4E1"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7C0D6CB1" w14:textId="77777777" w:rsidR="00AE265C" w:rsidRPr="00D35CDA" w:rsidRDefault="00AE265C" w:rsidP="00AE265C">
      <w:pPr>
        <w:pStyle w:val="Bezproreda"/>
        <w:spacing w:line="276" w:lineRule="auto"/>
        <w:jc w:val="both"/>
        <w:rPr>
          <w:rFonts w:cstheme="minorHAnsi"/>
          <w:b/>
          <w:sz w:val="24"/>
          <w:szCs w:val="24"/>
          <w:lang w:eastAsia="hr-HR"/>
        </w:rPr>
      </w:pPr>
    </w:p>
    <w:p w14:paraId="2A0FC42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POŽELJNO</w:t>
      </w:r>
    </w:p>
    <w:p w14:paraId="39E4DDC4"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Osnovna razina znanja stranog jezika (engleski jezik, njemački jezik); iskustvo u neposrednom radu s djecom s teškoćama u razvoju; iskustvo u volontiranju.</w:t>
      </w:r>
    </w:p>
    <w:p w14:paraId="1C1C7AA0" w14:textId="77777777" w:rsidR="00AE265C" w:rsidRPr="00D35CDA" w:rsidRDefault="00AE265C" w:rsidP="00AE265C">
      <w:pPr>
        <w:pStyle w:val="Bezproreda"/>
        <w:spacing w:line="276" w:lineRule="auto"/>
        <w:jc w:val="both"/>
        <w:rPr>
          <w:rFonts w:cstheme="minorHAnsi"/>
          <w:b/>
          <w:sz w:val="24"/>
          <w:szCs w:val="24"/>
          <w:lang w:eastAsia="hr-HR"/>
        </w:rPr>
      </w:pPr>
    </w:p>
    <w:p w14:paraId="0B991E7A"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PRIJAVA NA NATJEČAJ</w:t>
      </w:r>
    </w:p>
    <w:p w14:paraId="0C32D357" w14:textId="77777777" w:rsidR="00B4247B" w:rsidRPr="00861EF7" w:rsidRDefault="00B4247B" w:rsidP="00AE265C">
      <w:pPr>
        <w:pStyle w:val="Bezproreda"/>
        <w:spacing w:line="276" w:lineRule="auto"/>
        <w:jc w:val="both"/>
        <w:rPr>
          <w:rFonts w:cstheme="minorHAnsi"/>
          <w:b/>
          <w:bCs/>
          <w:sz w:val="24"/>
          <w:szCs w:val="24"/>
          <w:lang w:eastAsia="hr-HR"/>
        </w:rPr>
      </w:pPr>
      <w:r w:rsidRPr="00861EF7">
        <w:rPr>
          <w:rFonts w:cstheme="minorHAnsi"/>
          <w:b/>
          <w:bCs/>
          <w:sz w:val="24"/>
          <w:szCs w:val="24"/>
          <w:lang w:eastAsia="hr-HR"/>
        </w:rPr>
        <w:t>Uz prijavu na natječaj kandidati trebaju priložiti:</w:t>
      </w:r>
    </w:p>
    <w:p w14:paraId="14E259BE"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životopis (vlastoručno potpisan, s navedenim podacima o volontiranju - naziv institucije / udruge / tvrtke gdje je ostvareno volontiranje, iskustvu u radu s djecom i znanju stranog jezika)</w:t>
      </w:r>
    </w:p>
    <w:p w14:paraId="4A999D26"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hrvatskom državljanstvu (preslika važeće osobne iskaznice ili preslika domovnice)</w:t>
      </w:r>
    </w:p>
    <w:p w14:paraId="022E8D74"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odgovarajućem stupnju obrazovanja (preslika svjedodžbe/diplome ili potvrda o stečenoj stručnoj spremi)</w:t>
      </w:r>
    </w:p>
    <w:p w14:paraId="4EF55C07" w14:textId="32217FF0" w:rsidR="00DD2A09" w:rsidRPr="00861EF7" w:rsidRDefault="00B4247B" w:rsidP="00421D64">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 xml:space="preserve">dokaz da se protiv kandidata ne vodi kazneni postupak sukladno članku 106. Zakona o odgoju i obrazovanju u osnovnoj i srednjoj </w:t>
      </w:r>
      <w:r w:rsidR="00324C6A" w:rsidRPr="00861EF7">
        <w:rPr>
          <w:rFonts w:cstheme="minorHAnsi"/>
          <w:b/>
          <w:bCs/>
          <w:sz w:val="24"/>
          <w:szCs w:val="24"/>
          <w:lang w:eastAsia="hr-HR"/>
        </w:rPr>
        <w:t xml:space="preserve">školi (preslika, ne starija od </w:t>
      </w:r>
      <w:r w:rsidR="00E30F8C" w:rsidRPr="00861EF7">
        <w:rPr>
          <w:rFonts w:cstheme="minorHAnsi"/>
          <w:b/>
          <w:bCs/>
          <w:sz w:val="24"/>
          <w:szCs w:val="24"/>
          <w:lang w:eastAsia="hr-HR"/>
        </w:rPr>
        <w:t xml:space="preserve">mjesec </w:t>
      </w:r>
      <w:r w:rsidR="00324C6A" w:rsidRPr="00861EF7">
        <w:rPr>
          <w:rFonts w:cstheme="minorHAnsi"/>
          <w:b/>
          <w:bCs/>
          <w:sz w:val="24"/>
          <w:szCs w:val="24"/>
          <w:lang w:eastAsia="hr-HR"/>
        </w:rPr>
        <w:t>dana</w:t>
      </w:r>
      <w:r w:rsidR="00E30F8C" w:rsidRPr="00861EF7">
        <w:rPr>
          <w:rFonts w:cstheme="minorHAnsi"/>
          <w:b/>
          <w:bCs/>
          <w:sz w:val="24"/>
          <w:szCs w:val="24"/>
          <w:lang w:eastAsia="hr-HR"/>
        </w:rPr>
        <w:t xml:space="preserve"> od dana</w:t>
      </w:r>
      <w:r w:rsidR="00324C6A" w:rsidRPr="00861EF7">
        <w:rPr>
          <w:rFonts w:cstheme="minorHAnsi"/>
          <w:b/>
          <w:bCs/>
          <w:sz w:val="24"/>
          <w:szCs w:val="24"/>
          <w:lang w:eastAsia="hr-HR"/>
        </w:rPr>
        <w:t xml:space="preserve"> </w:t>
      </w:r>
      <w:r w:rsidR="00861EF7" w:rsidRPr="00861EF7">
        <w:rPr>
          <w:rFonts w:cstheme="minorHAnsi"/>
          <w:b/>
          <w:bCs/>
          <w:sz w:val="24"/>
          <w:szCs w:val="24"/>
          <w:lang w:eastAsia="hr-HR"/>
        </w:rPr>
        <w:t>objave</w:t>
      </w:r>
      <w:r w:rsidR="00324C6A" w:rsidRPr="00861EF7">
        <w:rPr>
          <w:rFonts w:cstheme="minorHAnsi"/>
          <w:b/>
          <w:bCs/>
          <w:sz w:val="24"/>
          <w:szCs w:val="24"/>
          <w:lang w:eastAsia="hr-HR"/>
        </w:rPr>
        <w:t xml:space="preserve"> natječaja</w:t>
      </w:r>
      <w:r w:rsidRPr="00861EF7">
        <w:rPr>
          <w:rFonts w:cstheme="minorHAnsi"/>
          <w:b/>
          <w:bCs/>
          <w:sz w:val="24"/>
          <w:szCs w:val="24"/>
          <w:lang w:eastAsia="hr-HR"/>
        </w:rPr>
        <w:t>)</w:t>
      </w:r>
    </w:p>
    <w:p w14:paraId="0CCC990F" w14:textId="4A35D9F4" w:rsidR="00861EF7" w:rsidRPr="00861EF7" w:rsidRDefault="00861EF7" w:rsidP="00421D64">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evidentiranom radnom stažu (potvrda ili elektronički zapis HZMO, ne starije od mjesec dana od dana objave natječaja)</w:t>
      </w:r>
    </w:p>
    <w:p w14:paraId="0EF72F39" w14:textId="111F3559" w:rsidR="00861EF7" w:rsidRPr="00861EF7" w:rsidRDefault="00861EF7" w:rsidP="00C412E0">
      <w:pPr>
        <w:pStyle w:val="Bezproreda"/>
        <w:spacing w:line="276" w:lineRule="auto"/>
        <w:ind w:left="360"/>
        <w:jc w:val="both"/>
        <w:rPr>
          <w:rFonts w:cstheme="minorHAnsi"/>
          <w:b/>
          <w:bCs/>
          <w:sz w:val="24"/>
          <w:szCs w:val="24"/>
          <w:lang w:eastAsia="hr-HR"/>
        </w:rPr>
      </w:pPr>
    </w:p>
    <w:p w14:paraId="2ACA33A4" w14:textId="3A0B558D" w:rsidR="00861EF7" w:rsidRPr="00861EF7" w:rsidRDefault="00861EF7" w:rsidP="00861EF7">
      <w:pPr>
        <w:pStyle w:val="Bezproreda"/>
        <w:spacing w:line="276" w:lineRule="auto"/>
        <w:jc w:val="both"/>
        <w:rPr>
          <w:rFonts w:cstheme="minorHAnsi"/>
          <w:b/>
          <w:bCs/>
          <w:sz w:val="24"/>
          <w:szCs w:val="24"/>
          <w:lang w:eastAsia="hr-HR"/>
        </w:rPr>
      </w:pPr>
      <w:r w:rsidRPr="00861EF7">
        <w:rPr>
          <w:rFonts w:cstheme="minorHAnsi"/>
          <w:b/>
          <w:bCs/>
          <w:sz w:val="24"/>
          <w:szCs w:val="24"/>
          <w:lang w:eastAsia="hr-HR"/>
        </w:rPr>
        <w:t>U prijavi obvezno navesti adresu stanovanja, kontakt broj telefona i adresu elektronske pošte (e-mail).</w:t>
      </w:r>
    </w:p>
    <w:p w14:paraId="35D85DED" w14:textId="77777777" w:rsidR="00AE265C" w:rsidRPr="00D35CDA" w:rsidRDefault="00AE265C" w:rsidP="00AE265C">
      <w:pPr>
        <w:pStyle w:val="Bezproreda"/>
        <w:spacing w:line="276" w:lineRule="auto"/>
        <w:jc w:val="both"/>
        <w:rPr>
          <w:rFonts w:cstheme="minorHAnsi"/>
          <w:sz w:val="24"/>
          <w:szCs w:val="24"/>
          <w:lang w:eastAsia="hr-HR"/>
        </w:rPr>
      </w:pPr>
    </w:p>
    <w:p w14:paraId="0C6BC148" w14:textId="77777777" w:rsidR="00061DA3" w:rsidRPr="00D35CDA" w:rsidRDefault="00061DA3" w:rsidP="00061DA3">
      <w:pPr>
        <w:pStyle w:val="Bezproreda"/>
        <w:spacing w:line="276" w:lineRule="auto"/>
        <w:jc w:val="both"/>
        <w:rPr>
          <w:rFonts w:cstheme="minorHAnsi"/>
          <w:sz w:val="24"/>
          <w:szCs w:val="24"/>
          <w:lang w:eastAsia="hr-HR"/>
        </w:rPr>
      </w:pPr>
    </w:p>
    <w:p w14:paraId="1CE2A32D" w14:textId="77777777" w:rsidR="00324C6A" w:rsidRPr="00D35CDA" w:rsidRDefault="00324C6A" w:rsidP="00324C6A">
      <w:pPr>
        <w:jc w:val="both"/>
        <w:rPr>
          <w:rFonts w:cstheme="minorHAnsi"/>
          <w:sz w:val="24"/>
          <w:szCs w:val="24"/>
        </w:rPr>
      </w:pPr>
      <w:r w:rsidRPr="00D35CDA">
        <w:rPr>
          <w:rFonts w:cstheme="minorHAnsi"/>
          <w:sz w:val="24"/>
          <w:szCs w:val="24"/>
        </w:rPr>
        <w:t xml:space="preserve">Kandidat koji ostvaruje pravo prednosti pri zapošljavanju prema posebnim propisima dužan je u prijavi na natječaj pozvati se na to pravo i priložiti sve potrebne dokaze u ostvarivanju istog, a prednost u odnosu na ostale kandidate ostvarit će ukoliko ispunjava sve ostale propisane uvjete natječaja odnosno ima prednost u odnosu na ostale kandidate samo pod jednakim uvjetima. </w:t>
      </w:r>
    </w:p>
    <w:p w14:paraId="3D9ABBC8" w14:textId="77777777" w:rsidR="00061DA3" w:rsidRPr="00D35CDA" w:rsidRDefault="00061DA3" w:rsidP="00061DA3">
      <w:pPr>
        <w:pStyle w:val="box8249682"/>
        <w:spacing w:after="161" w:afterAutospacing="0"/>
        <w:jc w:val="both"/>
        <w:rPr>
          <w:rFonts w:asciiTheme="minorHAnsi" w:hAnsiTheme="minorHAnsi" w:cstheme="minorHAnsi"/>
          <w:color w:val="000000"/>
        </w:rPr>
      </w:pPr>
      <w:r w:rsidRPr="00D35CDA">
        <w:rPr>
          <w:rFonts w:asciiTheme="minorHAnsi" w:hAnsiTheme="minorHAnsi" w:cstheme="minorHAnsi"/>
          <w:color w:val="000000" w:themeColor="text1"/>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D35CDA">
        <w:rPr>
          <w:rFonts w:asciiTheme="minorHAnsi" w:hAnsiTheme="minorHAnsi" w:cstheme="minorHAnsi"/>
          <w:color w:val="231F20"/>
        </w:rPr>
        <w:t xml:space="preserve">članku 48. Zakona o civilnim stradalnicima iz Domovinskog rata (Narodne novine broj  84/21), </w:t>
      </w:r>
      <w:r w:rsidRPr="00D35CDA">
        <w:rPr>
          <w:rFonts w:asciiTheme="minorHAnsi" w:hAnsiTheme="minorHAnsi" w:cstheme="minorHAnsi"/>
          <w:color w:val="000000" w:themeColor="text1"/>
        </w:rPr>
        <w:t>dužne su u prijavi na javni natječaj pozvati se na to pravo i uz prijavu priložiti svu propisanu dokumentaciju prema posebnom zakonu, a  imaju prednost u odnosu na ostale kandidate samo pod jednakim uvjetima.</w:t>
      </w:r>
    </w:p>
    <w:p w14:paraId="7422B79A"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72EA87E0"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Poveznica na internetsku stranicu Ministarstva hrvatskih branitelja s popisom dokaza potrebnih za ostvarivanje prava prednosti:</w:t>
      </w:r>
    </w:p>
    <w:p w14:paraId="2A6BA32C"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 </w:t>
      </w:r>
      <w:hyperlink r:id="rId6" w:history="1">
        <w:r w:rsidR="00ED2DC7" w:rsidRPr="00D35CDA">
          <w:rPr>
            <w:rStyle w:val="Hiperveza"/>
            <w:rFonts w:asciiTheme="minorHAnsi" w:eastAsia="Calibri" w:hAnsiTheme="minorHAnsi" w:cstheme="minorHAnsi"/>
          </w:rPr>
          <w:t>https://branitelji.gov.hr/UserDocsImages//dokumenti/Nikola//popis%20dokaza%20za%20ostvarivanje%20prava%20prednosti%20pri%20zapo%C5%A1ljavanju-%20ZOHBDR%202021.pdf</w:t>
        </w:r>
      </w:hyperlink>
    </w:p>
    <w:p w14:paraId="7E5FA021"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p>
    <w:p w14:paraId="358F0754"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4B18E660" w14:textId="77777777" w:rsidR="00061DA3" w:rsidRPr="00D35CDA" w:rsidRDefault="00061DA3" w:rsidP="00061DA3">
      <w:pPr>
        <w:jc w:val="both"/>
        <w:rPr>
          <w:rFonts w:cstheme="minorHAnsi"/>
          <w:color w:val="231F20"/>
          <w:sz w:val="24"/>
          <w:szCs w:val="24"/>
        </w:rPr>
      </w:pPr>
      <w:r w:rsidRPr="00D35CDA">
        <w:rPr>
          <w:rFonts w:cstheme="minorHAnsi"/>
          <w:color w:val="231F20"/>
          <w:sz w:val="24"/>
          <w:szCs w:val="24"/>
        </w:rPr>
        <w:t xml:space="preserve">Poveznica na internetsku stranicu Ministarstva hrvatskih branitelja s popisom dokaza potrebnih za ostvarivanje prava prednosti: </w:t>
      </w:r>
    </w:p>
    <w:p w14:paraId="154AC7F2" w14:textId="77777777" w:rsidR="00324C6A" w:rsidRPr="00D35CDA" w:rsidRDefault="00896F0C" w:rsidP="00324C6A">
      <w:pPr>
        <w:jc w:val="both"/>
        <w:rPr>
          <w:rFonts w:cstheme="minorHAnsi"/>
          <w:color w:val="0000FF"/>
          <w:sz w:val="24"/>
          <w:szCs w:val="24"/>
          <w:u w:val="single"/>
        </w:rPr>
      </w:pPr>
      <w:hyperlink r:id="rId7" w:history="1">
        <w:r w:rsidR="00061DA3" w:rsidRPr="00D35CDA">
          <w:rPr>
            <w:rStyle w:val="Hiperveza"/>
            <w:rFonts w:cstheme="minorHAnsi"/>
            <w:sz w:val="24"/>
            <w:szCs w:val="24"/>
          </w:rPr>
          <w:t>https://branitelji.gov.hr/UserDocsImages//dokumenti/Nikola//popis%20dokaza%20za%20ostvarivanje%20prava%20prednosti%20pri%20zapo%C5%A1ljavanju-%20Zakon%20o%20civilnim%20stradalnicima%20iz%20DR.pdf</w:t>
        </w:r>
      </w:hyperlink>
    </w:p>
    <w:p w14:paraId="70E544EF" w14:textId="77777777" w:rsidR="00D85582" w:rsidRPr="00D35CDA" w:rsidRDefault="00324C6A" w:rsidP="00324C6A">
      <w:pPr>
        <w:pStyle w:val="Bezproreda"/>
        <w:spacing w:line="276" w:lineRule="auto"/>
        <w:jc w:val="both"/>
        <w:rPr>
          <w:rFonts w:cstheme="minorHAnsi"/>
          <w:sz w:val="24"/>
          <w:szCs w:val="24"/>
          <w:lang w:eastAsia="hr-HR"/>
        </w:rPr>
      </w:pPr>
      <w:r w:rsidRPr="00D35CDA">
        <w:rPr>
          <w:rFonts w:cstheme="minorHAnsi"/>
          <w:sz w:val="24"/>
          <w:szCs w:val="24"/>
        </w:rPr>
        <w:t>Prijavom na natječaj kandidati su suglasni da Osnovna škola Ljudevita Gaja, kao voditelj zbirke podataka, može prikupljati, koristiti i dalje obrađivati njihove osobne podatke isključivo u svrhu provedbe natječajnog postupka, sukladno odredbama Uredbe (EU) 2016/679 Europskog parlamenta i Vijeća od 27. travnja 2016. godine o zaštiti pojedinaca u vezi s obradom osobnih podataka i o slobodnom kretanju takvih podataka i odredbama Zakona o provedbi Opće uredbe o zaštiti osobnih podataka (NN 42/18).</w:t>
      </w:r>
    </w:p>
    <w:p w14:paraId="2692839B" w14:textId="77777777" w:rsidR="00324C6A" w:rsidRPr="00D35CDA" w:rsidRDefault="00324C6A" w:rsidP="00D85582">
      <w:pPr>
        <w:pStyle w:val="Bezproreda"/>
        <w:spacing w:line="276" w:lineRule="auto"/>
        <w:ind w:firstLine="360"/>
        <w:jc w:val="both"/>
        <w:rPr>
          <w:rFonts w:cstheme="minorHAnsi"/>
          <w:sz w:val="24"/>
          <w:szCs w:val="24"/>
          <w:lang w:eastAsia="hr-HR"/>
        </w:rPr>
      </w:pPr>
    </w:p>
    <w:p w14:paraId="5DCF91AC" w14:textId="77777777" w:rsidR="00535FC5" w:rsidRPr="00D35CDA" w:rsidRDefault="00535FC5" w:rsidP="00B64C15">
      <w:pPr>
        <w:pStyle w:val="Bezproreda"/>
        <w:spacing w:line="276" w:lineRule="auto"/>
        <w:jc w:val="both"/>
        <w:rPr>
          <w:rFonts w:cstheme="minorHAnsi"/>
          <w:sz w:val="24"/>
          <w:szCs w:val="24"/>
          <w:lang w:eastAsia="hr-HR"/>
        </w:rPr>
      </w:pPr>
      <w:r w:rsidRPr="00D35CDA">
        <w:rPr>
          <w:rFonts w:cstheme="minorHAnsi"/>
          <w:sz w:val="24"/>
          <w:szCs w:val="24"/>
          <w:lang w:eastAsia="hr-HR"/>
        </w:rPr>
        <w:t>Sukladno Zakonu o ravnopravnosti spolova</w:t>
      </w:r>
      <w:r w:rsidR="005C4083" w:rsidRPr="00D35CDA">
        <w:rPr>
          <w:rFonts w:cstheme="minorHAnsi"/>
          <w:sz w:val="24"/>
          <w:szCs w:val="24"/>
          <w:lang w:eastAsia="hr-HR"/>
        </w:rPr>
        <w:t xml:space="preserve"> (NN br. 82/08 i 69/17) na natječaj se mogu javiti osobe oba spola pod jednakim uvjetima.</w:t>
      </w:r>
    </w:p>
    <w:p w14:paraId="7F144E72" w14:textId="77777777" w:rsidR="005C4083" w:rsidRPr="00D35CDA" w:rsidRDefault="005C4083" w:rsidP="00D85582">
      <w:pPr>
        <w:pStyle w:val="Bezproreda"/>
        <w:spacing w:line="276" w:lineRule="auto"/>
        <w:ind w:firstLine="708"/>
        <w:jc w:val="both"/>
        <w:rPr>
          <w:rFonts w:cstheme="minorHAnsi"/>
          <w:sz w:val="24"/>
          <w:szCs w:val="24"/>
          <w:lang w:eastAsia="hr-HR"/>
        </w:rPr>
      </w:pPr>
    </w:p>
    <w:p w14:paraId="491258E2" w14:textId="77777777" w:rsidR="00DD2A09" w:rsidRPr="00D35CDA" w:rsidRDefault="00B4247B" w:rsidP="00B64C15">
      <w:pPr>
        <w:pStyle w:val="Bezproreda"/>
        <w:spacing w:line="276" w:lineRule="auto"/>
        <w:jc w:val="both"/>
        <w:rPr>
          <w:rFonts w:cstheme="minorHAnsi"/>
          <w:sz w:val="24"/>
          <w:szCs w:val="24"/>
          <w:lang w:eastAsia="hr-HR"/>
        </w:rPr>
      </w:pPr>
      <w:r w:rsidRPr="00D35CDA">
        <w:rPr>
          <w:rFonts w:cstheme="minorHAnsi"/>
          <w:sz w:val="24"/>
          <w:szCs w:val="24"/>
          <w:lang w:eastAsia="hr-HR"/>
        </w:rPr>
        <w:t>Za kandidate prijavljene na natječaj koji ispunjavaju formalne uvjete natječaja provest će se prethodna provjera sposobnosti putem intervjua. Ako kandidat ne pristupi prethodnoj provjeri sposobnosti, smatra se da je povukao prijavu na natječaj.</w:t>
      </w:r>
    </w:p>
    <w:p w14:paraId="5FE8BE7A" w14:textId="77777777" w:rsidR="007B69C8" w:rsidRPr="00D35CDA" w:rsidRDefault="007B69C8" w:rsidP="007B69C8">
      <w:pPr>
        <w:pStyle w:val="Bezproreda"/>
        <w:spacing w:line="276" w:lineRule="auto"/>
        <w:ind w:firstLine="708"/>
        <w:jc w:val="both"/>
        <w:rPr>
          <w:rFonts w:cstheme="minorHAnsi"/>
          <w:sz w:val="24"/>
          <w:szCs w:val="24"/>
          <w:lang w:eastAsia="hr-HR"/>
        </w:rPr>
      </w:pPr>
    </w:p>
    <w:p w14:paraId="4EA4BAB8" w14:textId="313535D6"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S </w:t>
      </w:r>
      <w:r w:rsidR="000261C7" w:rsidRPr="00D35CDA">
        <w:rPr>
          <w:rFonts w:cstheme="minorHAnsi"/>
          <w:sz w:val="24"/>
          <w:szCs w:val="24"/>
          <w:lang w:eastAsia="hr-HR"/>
        </w:rPr>
        <w:t>izabranim kandida</w:t>
      </w:r>
      <w:r w:rsidR="00A61D6B" w:rsidRPr="00D35CDA">
        <w:rPr>
          <w:rFonts w:cstheme="minorHAnsi"/>
          <w:sz w:val="24"/>
          <w:szCs w:val="24"/>
          <w:lang w:eastAsia="hr-HR"/>
        </w:rPr>
        <w:t>t</w:t>
      </w:r>
      <w:r w:rsidR="00861EF7">
        <w:rPr>
          <w:rFonts w:cstheme="minorHAnsi"/>
          <w:sz w:val="24"/>
          <w:szCs w:val="24"/>
          <w:lang w:eastAsia="hr-HR"/>
        </w:rPr>
        <w:t>om</w:t>
      </w:r>
      <w:r w:rsidRPr="00D35CDA">
        <w:rPr>
          <w:rFonts w:cstheme="minorHAnsi"/>
          <w:sz w:val="24"/>
          <w:szCs w:val="24"/>
          <w:lang w:eastAsia="hr-HR"/>
        </w:rPr>
        <w:t>/</w:t>
      </w:r>
      <w:r w:rsidR="00A61D6B" w:rsidRPr="00D35CDA">
        <w:rPr>
          <w:rFonts w:cstheme="minorHAnsi"/>
          <w:sz w:val="24"/>
          <w:szCs w:val="24"/>
          <w:lang w:eastAsia="hr-HR"/>
        </w:rPr>
        <w:t>tkinj</w:t>
      </w:r>
      <w:r w:rsidR="00861EF7">
        <w:rPr>
          <w:rFonts w:cstheme="minorHAnsi"/>
          <w:sz w:val="24"/>
          <w:szCs w:val="24"/>
          <w:lang w:eastAsia="hr-HR"/>
        </w:rPr>
        <w:t>om</w:t>
      </w:r>
      <w:r w:rsidRPr="00D35CDA">
        <w:rPr>
          <w:rFonts w:cstheme="minorHAnsi"/>
          <w:sz w:val="24"/>
          <w:szCs w:val="24"/>
          <w:lang w:eastAsia="hr-HR"/>
        </w:rPr>
        <w:t xml:space="preserve"> za pomoćnika u nastavi, obrazovna </w:t>
      </w:r>
      <w:r w:rsidR="000261C7" w:rsidRPr="00D35CDA">
        <w:rPr>
          <w:rFonts w:cstheme="minorHAnsi"/>
          <w:sz w:val="24"/>
          <w:szCs w:val="24"/>
          <w:lang w:eastAsia="hr-HR"/>
        </w:rPr>
        <w:t xml:space="preserve">ustanova - OŠ Ljudevita Gaja, Zaprešić, </w:t>
      </w:r>
      <w:r w:rsidRPr="00D35CDA">
        <w:rPr>
          <w:rFonts w:cstheme="minorHAnsi"/>
          <w:sz w:val="24"/>
          <w:szCs w:val="24"/>
          <w:lang w:eastAsia="hr-HR"/>
        </w:rPr>
        <w:t>sklopit će pisani ugovor o radu u kojem će biti utvrđeni poslovi, trajanje, tjedno zaduženje te međusobna prava, obveze i odgovornosti ugovornih strana.</w:t>
      </w:r>
    </w:p>
    <w:p w14:paraId="209BFEFC" w14:textId="77777777" w:rsidR="00DD2A09" w:rsidRPr="00D35CDA" w:rsidRDefault="00DD2A09" w:rsidP="00AE265C">
      <w:pPr>
        <w:pStyle w:val="Bezproreda"/>
        <w:spacing w:line="276" w:lineRule="auto"/>
        <w:jc w:val="both"/>
        <w:rPr>
          <w:rFonts w:cstheme="minorHAnsi"/>
          <w:b/>
          <w:sz w:val="24"/>
          <w:szCs w:val="24"/>
          <w:lang w:eastAsia="hr-HR"/>
        </w:rPr>
      </w:pPr>
    </w:p>
    <w:p w14:paraId="1B91D0BB" w14:textId="0B6ED2AC" w:rsidR="00B4247B"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Rok prijave je osam (8</w:t>
      </w:r>
      <w:r w:rsidR="0092524D" w:rsidRPr="00D35CDA">
        <w:rPr>
          <w:rFonts w:cstheme="minorHAnsi"/>
          <w:b/>
          <w:sz w:val="24"/>
          <w:szCs w:val="24"/>
          <w:lang w:eastAsia="hr-HR"/>
        </w:rPr>
        <w:t>) dana od dana objave natječaja.</w:t>
      </w:r>
    </w:p>
    <w:p w14:paraId="3594CA68" w14:textId="77777777" w:rsidR="009758D7" w:rsidRPr="00D35CDA" w:rsidRDefault="009758D7" w:rsidP="00AE265C">
      <w:pPr>
        <w:pStyle w:val="Bezproreda"/>
        <w:spacing w:line="276" w:lineRule="auto"/>
        <w:jc w:val="both"/>
        <w:rPr>
          <w:rFonts w:cstheme="minorHAnsi"/>
          <w:b/>
          <w:sz w:val="24"/>
          <w:szCs w:val="24"/>
          <w:lang w:eastAsia="hr-HR"/>
        </w:rPr>
      </w:pPr>
    </w:p>
    <w:p w14:paraId="44015ED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 xml:space="preserve">Prijave na natječaj s dokazima o ispunjavanju uvjeta dostavljaju se na adresu škole: Osnovna škola </w:t>
      </w:r>
      <w:r w:rsidR="00AE265C" w:rsidRPr="00D35CDA">
        <w:rPr>
          <w:rFonts w:cstheme="minorHAnsi"/>
          <w:b/>
          <w:sz w:val="24"/>
          <w:szCs w:val="24"/>
          <w:lang w:eastAsia="hr-HR"/>
        </w:rPr>
        <w:t>Ljudevita Gaja</w:t>
      </w:r>
      <w:r w:rsidRPr="00D35CDA">
        <w:rPr>
          <w:rFonts w:cstheme="minorHAnsi"/>
          <w:b/>
          <w:sz w:val="24"/>
          <w:szCs w:val="24"/>
          <w:lang w:eastAsia="hr-HR"/>
        </w:rPr>
        <w:t xml:space="preserve">, </w:t>
      </w:r>
      <w:r w:rsidR="00AE265C" w:rsidRPr="00D35CDA">
        <w:rPr>
          <w:rFonts w:cstheme="minorHAnsi"/>
          <w:b/>
          <w:sz w:val="24"/>
          <w:szCs w:val="24"/>
          <w:lang w:eastAsia="hr-HR"/>
        </w:rPr>
        <w:t xml:space="preserve">Ljudevita Gaja </w:t>
      </w:r>
      <w:r w:rsidRPr="00D35CDA">
        <w:rPr>
          <w:rFonts w:cstheme="minorHAnsi"/>
          <w:b/>
          <w:sz w:val="24"/>
          <w:szCs w:val="24"/>
          <w:lang w:eastAsia="hr-HR"/>
        </w:rPr>
        <w:t xml:space="preserve">2, 10 </w:t>
      </w:r>
      <w:r w:rsidR="00AE265C" w:rsidRPr="00D35CDA">
        <w:rPr>
          <w:rFonts w:cstheme="minorHAnsi"/>
          <w:b/>
          <w:sz w:val="24"/>
          <w:szCs w:val="24"/>
          <w:lang w:eastAsia="hr-HR"/>
        </w:rPr>
        <w:t>290</w:t>
      </w:r>
      <w:r w:rsidRPr="00D35CDA">
        <w:rPr>
          <w:rFonts w:cstheme="minorHAnsi"/>
          <w:b/>
          <w:sz w:val="24"/>
          <w:szCs w:val="24"/>
          <w:lang w:eastAsia="hr-HR"/>
        </w:rPr>
        <w:t xml:space="preserve"> </w:t>
      </w:r>
      <w:r w:rsidR="00AE265C" w:rsidRPr="00D35CDA">
        <w:rPr>
          <w:rFonts w:cstheme="minorHAnsi"/>
          <w:b/>
          <w:sz w:val="24"/>
          <w:szCs w:val="24"/>
          <w:lang w:eastAsia="hr-HR"/>
        </w:rPr>
        <w:t>Zaprešić</w:t>
      </w:r>
      <w:r w:rsidR="000261C7" w:rsidRPr="00D35CDA">
        <w:rPr>
          <w:rFonts w:cstheme="minorHAnsi"/>
          <w:b/>
          <w:sz w:val="24"/>
          <w:szCs w:val="24"/>
          <w:lang w:eastAsia="hr-HR"/>
        </w:rPr>
        <w:t xml:space="preserve"> s naznakom "NE OTVARAJ -</w:t>
      </w:r>
      <w:r w:rsidRPr="00D35CDA">
        <w:rPr>
          <w:rFonts w:cstheme="minorHAnsi"/>
          <w:b/>
          <w:sz w:val="24"/>
          <w:szCs w:val="24"/>
          <w:lang w:eastAsia="hr-HR"/>
        </w:rPr>
        <w:t xml:space="preserve"> NATJEČAJ ZA POMOĆNIKE U NASTAVI".</w:t>
      </w:r>
    </w:p>
    <w:p w14:paraId="03A02DD5" w14:textId="77777777" w:rsidR="00B64C15" w:rsidRPr="00D35CDA" w:rsidRDefault="00B64C15" w:rsidP="00AE265C">
      <w:pPr>
        <w:pStyle w:val="Bezproreda"/>
        <w:spacing w:line="276" w:lineRule="auto"/>
        <w:jc w:val="both"/>
        <w:rPr>
          <w:rFonts w:cstheme="minorHAnsi"/>
          <w:sz w:val="24"/>
          <w:szCs w:val="24"/>
          <w:lang w:eastAsia="hr-HR"/>
        </w:rPr>
      </w:pPr>
    </w:p>
    <w:p w14:paraId="330B020C" w14:textId="39D5CA4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Nepravodobne i nepotpune prijave neće biti razmatrane.</w:t>
      </w:r>
      <w:r w:rsidR="00B64C15" w:rsidRPr="00D35CDA">
        <w:rPr>
          <w:rFonts w:cstheme="minorHAnsi"/>
          <w:sz w:val="24"/>
          <w:szCs w:val="24"/>
          <w:lang w:eastAsia="hr-HR"/>
        </w:rPr>
        <w:t xml:space="preserve"> </w:t>
      </w:r>
      <w:r w:rsidRPr="00D35CDA">
        <w:rPr>
          <w:rFonts w:cstheme="minorHAnsi"/>
          <w:sz w:val="24"/>
          <w:szCs w:val="24"/>
          <w:lang w:eastAsia="hr-HR"/>
        </w:rPr>
        <w:t>O rezultatima natječaja kandidati će biti obaviješteni u zakonskom roku</w:t>
      </w:r>
      <w:r w:rsidR="00861EF7">
        <w:rPr>
          <w:rFonts w:cstheme="minorHAnsi"/>
          <w:sz w:val="24"/>
          <w:szCs w:val="24"/>
          <w:lang w:eastAsia="hr-HR"/>
        </w:rPr>
        <w:t xml:space="preserve"> putem mrežne stranice škole</w:t>
      </w:r>
      <w:r w:rsidRPr="00D35CDA">
        <w:rPr>
          <w:rFonts w:cstheme="minorHAnsi"/>
          <w:sz w:val="24"/>
          <w:szCs w:val="24"/>
          <w:lang w:eastAsia="hr-HR"/>
        </w:rPr>
        <w:t>.</w:t>
      </w:r>
    </w:p>
    <w:p w14:paraId="485A4CA4" w14:textId="77777777" w:rsidR="00DD2A09" w:rsidRPr="00D35CDA" w:rsidRDefault="00B64C15" w:rsidP="00582EF5">
      <w:pPr>
        <w:pStyle w:val="Bezproreda"/>
        <w:spacing w:line="276" w:lineRule="auto"/>
        <w:rPr>
          <w:rFonts w:cstheme="minorHAnsi"/>
          <w:sz w:val="24"/>
          <w:szCs w:val="24"/>
        </w:rPr>
      </w:pPr>
      <w:r w:rsidRPr="00D35CDA">
        <w:rPr>
          <w:rFonts w:cstheme="minorHAnsi"/>
          <w:sz w:val="24"/>
          <w:szCs w:val="24"/>
          <w:lang w:eastAsia="hr-HR"/>
        </w:rPr>
        <w:t>Za sve informacije možete se obratiti na broj  01/3355-655.</w:t>
      </w:r>
    </w:p>
    <w:p w14:paraId="4B3B17F4" w14:textId="77777777" w:rsidR="00582EF5" w:rsidRPr="00D35CDA" w:rsidRDefault="00582EF5" w:rsidP="00582EF5">
      <w:pPr>
        <w:pStyle w:val="Bezproreda"/>
        <w:spacing w:line="276" w:lineRule="auto"/>
        <w:rPr>
          <w:rFonts w:cstheme="minorHAnsi"/>
          <w:sz w:val="24"/>
          <w:szCs w:val="24"/>
        </w:rPr>
      </w:pPr>
    </w:p>
    <w:p w14:paraId="3512C674" w14:textId="77777777" w:rsidR="00582EF5" w:rsidRPr="00D35CDA" w:rsidRDefault="00582EF5" w:rsidP="00582EF5">
      <w:pPr>
        <w:pStyle w:val="Bezproreda"/>
        <w:spacing w:line="276" w:lineRule="auto"/>
        <w:rPr>
          <w:rFonts w:cstheme="minorHAnsi"/>
          <w:sz w:val="24"/>
          <w:szCs w:val="24"/>
        </w:rPr>
      </w:pPr>
    </w:p>
    <w:p w14:paraId="2C542FAD" w14:textId="406436C8" w:rsidR="00582EF5" w:rsidRDefault="00582EF5" w:rsidP="00582EF5">
      <w:pPr>
        <w:pStyle w:val="Bezproreda"/>
        <w:spacing w:line="276" w:lineRule="auto"/>
        <w:rPr>
          <w:rFonts w:cstheme="minorHAnsi"/>
          <w:sz w:val="24"/>
          <w:szCs w:val="24"/>
        </w:rPr>
      </w:pPr>
    </w:p>
    <w:p w14:paraId="5F966CBF" w14:textId="77777777" w:rsidR="00D35CDA" w:rsidRPr="00D35CDA" w:rsidRDefault="00D35CDA" w:rsidP="00582EF5">
      <w:pPr>
        <w:pStyle w:val="Bezproreda"/>
        <w:spacing w:line="276" w:lineRule="auto"/>
        <w:rPr>
          <w:rFonts w:cstheme="minorHAnsi"/>
          <w:sz w:val="24"/>
          <w:szCs w:val="24"/>
        </w:rPr>
      </w:pPr>
    </w:p>
    <w:tbl>
      <w:tblPr>
        <w:tblStyle w:val="Reetkatablic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68"/>
        <w:gridCol w:w="2794"/>
      </w:tblGrid>
      <w:tr w:rsidR="00582EF5" w:rsidRPr="00D35CDA" w14:paraId="78110343" w14:textId="77777777" w:rsidTr="00582EF5">
        <w:tc>
          <w:tcPr>
            <w:tcW w:w="6487" w:type="dxa"/>
          </w:tcPr>
          <w:p w14:paraId="34B5CA07" w14:textId="77777777" w:rsidR="00582EF5" w:rsidRPr="00D35CDA" w:rsidRDefault="00582EF5" w:rsidP="00582EF5">
            <w:pPr>
              <w:rPr>
                <w:rFonts w:cstheme="minorHAnsi"/>
                <w:sz w:val="24"/>
                <w:szCs w:val="24"/>
              </w:rPr>
            </w:pPr>
          </w:p>
        </w:tc>
        <w:tc>
          <w:tcPr>
            <w:tcW w:w="2801" w:type="dxa"/>
          </w:tcPr>
          <w:p w14:paraId="3D1441A4" w14:textId="77777777" w:rsidR="00582EF5" w:rsidRPr="00D35CDA" w:rsidRDefault="0092524D" w:rsidP="00582EF5">
            <w:pPr>
              <w:rPr>
                <w:rFonts w:cstheme="minorHAnsi"/>
                <w:sz w:val="24"/>
                <w:szCs w:val="24"/>
              </w:rPr>
            </w:pPr>
            <w:r w:rsidRPr="00D35CDA">
              <w:rPr>
                <w:rFonts w:cstheme="minorHAnsi"/>
                <w:sz w:val="24"/>
                <w:szCs w:val="24"/>
              </w:rPr>
              <w:t>RAVNATELJ</w:t>
            </w:r>
            <w:r w:rsidRPr="00D35CDA">
              <w:rPr>
                <w:rFonts w:cstheme="minorHAnsi"/>
                <w:sz w:val="24"/>
                <w:szCs w:val="24"/>
              </w:rPr>
              <w:br/>
              <w:t>Dr.sc. Tomislav Cerinski</w:t>
            </w:r>
          </w:p>
          <w:p w14:paraId="4D26F4EA" w14:textId="77777777" w:rsidR="00582EF5" w:rsidRPr="00D35CDA" w:rsidRDefault="00582EF5" w:rsidP="00582EF5">
            <w:pPr>
              <w:rPr>
                <w:rFonts w:cstheme="minorHAnsi"/>
                <w:sz w:val="24"/>
                <w:szCs w:val="24"/>
              </w:rPr>
            </w:pPr>
            <w:r w:rsidRPr="00D35CDA">
              <w:rPr>
                <w:rFonts w:cstheme="minorHAnsi"/>
                <w:sz w:val="24"/>
                <w:szCs w:val="24"/>
              </w:rPr>
              <w:t>____________________</w:t>
            </w:r>
          </w:p>
          <w:p w14:paraId="6A8E81A8" w14:textId="77777777" w:rsidR="00582EF5" w:rsidRPr="00D35CDA" w:rsidRDefault="00582EF5" w:rsidP="00582EF5">
            <w:pPr>
              <w:rPr>
                <w:rFonts w:cstheme="minorHAnsi"/>
                <w:sz w:val="24"/>
                <w:szCs w:val="24"/>
              </w:rPr>
            </w:pPr>
          </w:p>
        </w:tc>
      </w:tr>
    </w:tbl>
    <w:p w14:paraId="3FB71D7F" w14:textId="77777777" w:rsidR="00582EF5" w:rsidRPr="00D35CDA" w:rsidRDefault="00582EF5" w:rsidP="00582EF5">
      <w:pPr>
        <w:rPr>
          <w:rFonts w:cstheme="minorHAnsi"/>
          <w:sz w:val="24"/>
          <w:szCs w:val="24"/>
        </w:rPr>
      </w:pPr>
      <w:r w:rsidRPr="00D35CDA">
        <w:rPr>
          <w:rFonts w:cstheme="minorHAnsi"/>
          <w:sz w:val="24"/>
          <w:szCs w:val="24"/>
        </w:rPr>
        <w:t xml:space="preserve">                                                                                                          </w:t>
      </w:r>
    </w:p>
    <w:p w14:paraId="6EF36A39" w14:textId="77777777" w:rsidR="00582EF5" w:rsidRPr="00D35CDA" w:rsidRDefault="00582EF5" w:rsidP="00582EF5">
      <w:pPr>
        <w:pStyle w:val="Bezproreda"/>
        <w:spacing w:line="276" w:lineRule="auto"/>
        <w:rPr>
          <w:rFonts w:cstheme="minorHAnsi"/>
          <w:sz w:val="24"/>
          <w:szCs w:val="24"/>
        </w:rPr>
      </w:pPr>
    </w:p>
    <w:sectPr w:rsidR="00582EF5" w:rsidRPr="00D35CDA" w:rsidSect="00D3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715D"/>
    <w:multiLevelType w:val="hybridMultilevel"/>
    <w:tmpl w:val="D2767A5A"/>
    <w:lvl w:ilvl="0" w:tplc="0310EB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E3B2F"/>
    <w:multiLevelType w:val="hybridMultilevel"/>
    <w:tmpl w:val="881C186A"/>
    <w:lvl w:ilvl="0" w:tplc="3F68E8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7B"/>
    <w:rsid w:val="000261C7"/>
    <w:rsid w:val="00061DA3"/>
    <w:rsid w:val="000E363B"/>
    <w:rsid w:val="00170783"/>
    <w:rsid w:val="001F1CBE"/>
    <w:rsid w:val="002318FF"/>
    <w:rsid w:val="0023412A"/>
    <w:rsid w:val="002628A1"/>
    <w:rsid w:val="0027443F"/>
    <w:rsid w:val="002A6E00"/>
    <w:rsid w:val="0030627F"/>
    <w:rsid w:val="00307556"/>
    <w:rsid w:val="00307C4B"/>
    <w:rsid w:val="0031337B"/>
    <w:rsid w:val="00324C6A"/>
    <w:rsid w:val="00325B17"/>
    <w:rsid w:val="0032701D"/>
    <w:rsid w:val="003450ED"/>
    <w:rsid w:val="00363859"/>
    <w:rsid w:val="0036438E"/>
    <w:rsid w:val="0037001D"/>
    <w:rsid w:val="003B51D1"/>
    <w:rsid w:val="003E4FF9"/>
    <w:rsid w:val="003E57DB"/>
    <w:rsid w:val="00421D64"/>
    <w:rsid w:val="00425153"/>
    <w:rsid w:val="004304ED"/>
    <w:rsid w:val="00432351"/>
    <w:rsid w:val="00535FC5"/>
    <w:rsid w:val="00582EF5"/>
    <w:rsid w:val="005C4083"/>
    <w:rsid w:val="00606FDA"/>
    <w:rsid w:val="00615B3A"/>
    <w:rsid w:val="006555C1"/>
    <w:rsid w:val="006B14F8"/>
    <w:rsid w:val="00713E5E"/>
    <w:rsid w:val="007B0CF9"/>
    <w:rsid w:val="007B69C8"/>
    <w:rsid w:val="007C0C29"/>
    <w:rsid w:val="007E0EA8"/>
    <w:rsid w:val="008158CA"/>
    <w:rsid w:val="00845D00"/>
    <w:rsid w:val="00861EF7"/>
    <w:rsid w:val="00896F0C"/>
    <w:rsid w:val="0092524D"/>
    <w:rsid w:val="0096151A"/>
    <w:rsid w:val="009758D7"/>
    <w:rsid w:val="0098246B"/>
    <w:rsid w:val="0099233B"/>
    <w:rsid w:val="009F1865"/>
    <w:rsid w:val="00A02E9E"/>
    <w:rsid w:val="00A16CA3"/>
    <w:rsid w:val="00A61D6B"/>
    <w:rsid w:val="00A84280"/>
    <w:rsid w:val="00AA1430"/>
    <w:rsid w:val="00AE265C"/>
    <w:rsid w:val="00B32CBB"/>
    <w:rsid w:val="00B4247B"/>
    <w:rsid w:val="00B64C15"/>
    <w:rsid w:val="00B95513"/>
    <w:rsid w:val="00BA10B0"/>
    <w:rsid w:val="00BC227D"/>
    <w:rsid w:val="00C412E0"/>
    <w:rsid w:val="00C51D5E"/>
    <w:rsid w:val="00C61439"/>
    <w:rsid w:val="00C80283"/>
    <w:rsid w:val="00CB34FC"/>
    <w:rsid w:val="00CE4374"/>
    <w:rsid w:val="00CF161F"/>
    <w:rsid w:val="00D31EC6"/>
    <w:rsid w:val="00D35CDA"/>
    <w:rsid w:val="00D43FE7"/>
    <w:rsid w:val="00D85582"/>
    <w:rsid w:val="00DD2A09"/>
    <w:rsid w:val="00E15DB4"/>
    <w:rsid w:val="00E20E66"/>
    <w:rsid w:val="00E30F8C"/>
    <w:rsid w:val="00ED2DC7"/>
    <w:rsid w:val="00F100A9"/>
    <w:rsid w:val="00F46259"/>
    <w:rsid w:val="00F92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A42"/>
  <w15:docId w15:val="{A2743639-A70A-483F-BCE5-B6E29D9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B4247B"/>
    <w:rPr>
      <w:color w:val="0000FF"/>
      <w:u w:val="single"/>
    </w:rPr>
  </w:style>
  <w:style w:type="paragraph" w:styleId="StandardWeb">
    <w:name w:val="Normal (Web)"/>
    <w:basedOn w:val="Normal"/>
    <w:uiPriority w:val="99"/>
    <w:semiHidden/>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table" w:styleId="Reetkatablice">
    <w:name w:val="Table Grid"/>
    <w:basedOn w:val="Obinatablica"/>
    <w:uiPriority w:val="59"/>
    <w:rsid w:val="0058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82E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2EF5"/>
    <w:rPr>
      <w:rFonts w:ascii="Segoe UI" w:hAnsi="Segoe UI" w:cs="Segoe UI"/>
      <w:sz w:val="18"/>
      <w:szCs w:val="18"/>
    </w:rPr>
  </w:style>
  <w:style w:type="character" w:styleId="SlijeenaHiperveza">
    <w:name w:val="FollowedHyperlink"/>
    <w:basedOn w:val="Zadanifontodlomka"/>
    <w:uiPriority w:val="99"/>
    <w:semiHidden/>
    <w:unhideWhenUsed/>
    <w:rsid w:val="00325B17"/>
    <w:rPr>
      <w:color w:val="800080" w:themeColor="followedHyperlink"/>
      <w:u w:val="single"/>
    </w:rPr>
  </w:style>
  <w:style w:type="paragraph" w:customStyle="1" w:styleId="box8249682">
    <w:name w:val="box8249682"/>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1792">
      <w:bodyDiv w:val="1"/>
      <w:marLeft w:val="0"/>
      <w:marRight w:val="0"/>
      <w:marTop w:val="0"/>
      <w:marBottom w:val="0"/>
      <w:divBdr>
        <w:top w:val="none" w:sz="0" w:space="0" w:color="auto"/>
        <w:left w:val="none" w:sz="0" w:space="0" w:color="auto"/>
        <w:bottom w:val="none" w:sz="0" w:space="0" w:color="auto"/>
        <w:right w:val="none" w:sz="0" w:space="0" w:color="auto"/>
      </w:divBdr>
    </w:div>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 Slatković</dc:creator>
  <cp:lastModifiedBy>Matea Lukačević</cp:lastModifiedBy>
  <cp:revision>3</cp:revision>
  <cp:lastPrinted>2025-04-29T09:36:00Z</cp:lastPrinted>
  <dcterms:created xsi:type="dcterms:W3CDTF">2025-05-13T06:27:00Z</dcterms:created>
  <dcterms:modified xsi:type="dcterms:W3CDTF">2025-05-13T06:29:00Z</dcterms:modified>
</cp:coreProperties>
</file>