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004"/>
        <w:gridCol w:w="2031"/>
        <w:gridCol w:w="61"/>
        <w:gridCol w:w="1971"/>
        <w:gridCol w:w="2032"/>
      </w:tblGrid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8B7" w:rsidRPr="000D388D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0D388D">
              <w:rPr>
                <w:rFonts w:cs="Arial"/>
                <w:b/>
                <w:bCs/>
                <w:lang w:val="en-AU"/>
              </w:rPr>
              <w:t>Opis  aktivnosti</w:t>
            </w:r>
          </w:p>
        </w:tc>
        <w:tc>
          <w:tcPr>
            <w:tcW w:w="20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8B7" w:rsidRPr="000D388D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0D388D">
              <w:rPr>
                <w:rFonts w:cs="Arial"/>
                <w:b/>
                <w:bCs/>
                <w:lang w:val="en-AU"/>
              </w:rPr>
              <w:t xml:space="preserve">Sudionici </w:t>
            </w:r>
          </w:p>
        </w:tc>
        <w:tc>
          <w:tcPr>
            <w:tcW w:w="19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8B7" w:rsidRPr="000D388D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0D388D">
              <w:rPr>
                <w:rFonts w:cs="Arial"/>
                <w:b/>
                <w:bCs/>
                <w:lang w:val="en-AU"/>
              </w:rPr>
              <w:t>Broj susreta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628B7" w:rsidRPr="000D388D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0D388D">
              <w:rPr>
                <w:rFonts w:cs="Arial"/>
                <w:b/>
                <w:bCs/>
                <w:lang w:val="en-AU"/>
              </w:rPr>
              <w:t>Voditelj/suradnici</w:t>
            </w:r>
          </w:p>
        </w:tc>
      </w:tr>
      <w:tr w:rsidR="009628B7" w:rsidRPr="00287AB2" w:rsidTr="00FE2DA7">
        <w:tc>
          <w:tcPr>
            <w:tcW w:w="1009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83057E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287AB2">
              <w:rPr>
                <w:rFonts w:cs="Arial"/>
                <w:b/>
                <w:bCs/>
                <w:lang w:val="en-AU"/>
              </w:rPr>
              <w:t>Individualno savjetovanje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601002">
              <w:rPr>
                <w:rFonts w:cs="Arial"/>
                <w:sz w:val="20"/>
              </w:rPr>
              <w:t>Individualni razgovori i savjetodavni rad s roditeljima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1.-8.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prema dogo</w:t>
            </w:r>
            <w:r>
              <w:rPr>
                <w:rFonts w:cs="Arial"/>
                <w:sz w:val="20"/>
              </w:rPr>
              <w:t>voru, terminima informacija, pisanim pozivima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svi učitelji razredne nastave, svi članovi razrednog v</w:t>
            </w:r>
            <w:r>
              <w:rPr>
                <w:rFonts w:cs="Arial"/>
                <w:sz w:val="20"/>
              </w:rPr>
              <w:t>ijeća predmetne nastave, stručne</w:t>
            </w:r>
            <w:r w:rsidRPr="00601002">
              <w:rPr>
                <w:rFonts w:cs="Arial"/>
                <w:sz w:val="20"/>
              </w:rPr>
              <w:t xml:space="preserve"> suradnic</w:t>
            </w:r>
            <w:r>
              <w:rPr>
                <w:rFonts w:cs="Arial"/>
                <w:sz w:val="20"/>
              </w:rPr>
              <w:t>e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601002">
              <w:rPr>
                <w:rFonts w:cs="Arial"/>
                <w:sz w:val="20"/>
              </w:rPr>
              <w:t>Otvoreni sati kod svih učitelja razredne i predmetne nastave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1.-8.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prema dogovoru i po potrebi kroz cijelu školsku godinu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 xml:space="preserve">svi učitelji razredne nastave, svi članovi razrednog vijeća </w:t>
            </w:r>
            <w:r>
              <w:rPr>
                <w:rFonts w:cs="Arial"/>
                <w:sz w:val="20"/>
              </w:rPr>
              <w:t>predmetne nastave</w:t>
            </w:r>
          </w:p>
        </w:tc>
      </w:tr>
      <w:tr w:rsidR="009628B7" w:rsidRPr="00287AB2" w:rsidTr="00FE2DA7">
        <w:tc>
          <w:tcPr>
            <w:tcW w:w="1009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9628B7" w:rsidRPr="00287AB2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287AB2">
              <w:rPr>
                <w:rFonts w:cs="Arial"/>
                <w:b/>
                <w:bCs/>
                <w:lang w:val="en-AU"/>
              </w:rPr>
              <w:t>Edukacija na roditeljskim sastancima:</w:t>
            </w:r>
          </w:p>
          <w:p w:rsidR="009628B7" w:rsidRPr="00287AB2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287AB2">
              <w:rPr>
                <w:rFonts w:cs="Arial"/>
                <w:b/>
                <w:bCs/>
                <w:lang w:val="en-AU"/>
              </w:rPr>
              <w:t>teme,  razred, nazivi radionica/predavanja / aktivnosti s roditeljima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601002">
              <w:rPr>
                <w:rFonts w:cs="Arial"/>
                <w:sz w:val="20"/>
              </w:rPr>
              <w:t xml:space="preserve">1. razredi – Razvijanje radnih navika i </w:t>
            </w:r>
            <w:r>
              <w:rPr>
                <w:rFonts w:cs="Arial"/>
                <w:sz w:val="20"/>
              </w:rPr>
              <w:t>prilagodba djeteta na školsku sredinu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prvih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a suradnica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sz w:val="20"/>
              </w:rPr>
            </w:pPr>
            <w:r w:rsidRPr="00601002">
              <w:rPr>
                <w:rFonts w:cs="Arial"/>
                <w:sz w:val="20"/>
              </w:rPr>
              <w:t>1. razredi – Roditelji i dječje samopouzdanje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prvih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a suradnica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bCs/>
                <w:sz w:val="20"/>
              </w:rPr>
            </w:pPr>
            <w:r w:rsidRPr="00601002">
              <w:rPr>
                <w:rFonts w:cs="Arial"/>
                <w:sz w:val="20"/>
              </w:rPr>
              <w:t>2. razredi – Osnovni CAP program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drugih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a suradnica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bCs/>
                <w:sz w:val="20"/>
              </w:rPr>
            </w:pPr>
            <w:r w:rsidRPr="00601002">
              <w:rPr>
                <w:rFonts w:cs="Arial"/>
                <w:sz w:val="20"/>
              </w:rPr>
              <w:t xml:space="preserve">4. razredi – </w:t>
            </w:r>
            <w:r>
              <w:rPr>
                <w:rFonts w:cs="Arial"/>
                <w:sz w:val="20"/>
              </w:rPr>
              <w:t>Darovitost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učenici i roditelji četvrtih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stručna suradnica</w:t>
            </w:r>
            <w:r w:rsidRPr="00601002">
              <w:rPr>
                <w:rFonts w:cs="Arial"/>
                <w:sz w:val="20"/>
              </w:rPr>
              <w:t xml:space="preserve"> psiholog</w:t>
            </w:r>
            <w:r>
              <w:rPr>
                <w:rFonts w:cs="Arial"/>
                <w:sz w:val="20"/>
              </w:rPr>
              <w:t>inja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bCs/>
                <w:sz w:val="20"/>
              </w:rPr>
            </w:pPr>
            <w:r w:rsidRPr="00601002">
              <w:rPr>
                <w:rFonts w:cs="Arial"/>
                <w:sz w:val="20"/>
              </w:rPr>
              <w:t>5. razredi – Prijelaz</w:t>
            </w:r>
            <w:r>
              <w:rPr>
                <w:rFonts w:cs="Arial"/>
                <w:sz w:val="20"/>
              </w:rPr>
              <w:t xml:space="preserve"> s razredne u </w:t>
            </w:r>
            <w:r w:rsidRPr="00601002">
              <w:rPr>
                <w:rFonts w:cs="Arial"/>
                <w:sz w:val="20"/>
              </w:rPr>
              <w:t>predmetnu nastavu i problem</w:t>
            </w:r>
            <w:r>
              <w:rPr>
                <w:rFonts w:cs="Arial"/>
                <w:sz w:val="20"/>
              </w:rPr>
              <w:t>i</w:t>
            </w:r>
            <w:r w:rsidRPr="00601002">
              <w:rPr>
                <w:rFonts w:cs="Arial"/>
                <w:sz w:val="20"/>
              </w:rPr>
              <w:t xml:space="preserve"> predadolescencije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petih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a suradnica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od 5. do 8. razreda – Opasnosti interneta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 xml:space="preserve">roditelji učenika </w:t>
            </w:r>
            <w:r>
              <w:rPr>
                <w:rFonts w:cs="Arial"/>
                <w:sz w:val="20"/>
              </w:rPr>
              <w:t>od petog do osmog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sat po razrednom odjelu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a suradnica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 pripremit će predavanje za sve razrednike od 5. do 8. razreda, prezentirati ga na sjednici Učiteljskog vijeća, a razrednici će ga dobiti za pojedinačne roditeljske sastanke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bCs/>
                <w:sz w:val="20"/>
              </w:rPr>
            </w:pPr>
            <w:r w:rsidRPr="00601002">
              <w:rPr>
                <w:rFonts w:cs="Arial"/>
                <w:sz w:val="20"/>
              </w:rPr>
              <w:t>8. razredi – TEEN CAP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osmih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</w:t>
            </w:r>
            <w:r>
              <w:rPr>
                <w:rFonts w:cs="Arial"/>
                <w:sz w:val="20"/>
              </w:rPr>
              <w:t xml:space="preserve"> (liječnik obit. medicine)</w:t>
            </w:r>
            <w:r w:rsidRPr="00601002">
              <w:rPr>
                <w:rFonts w:cs="Arial"/>
                <w:sz w:val="20"/>
              </w:rPr>
              <w:t>, stručn</w:t>
            </w:r>
            <w:r>
              <w:rPr>
                <w:rFonts w:cs="Arial"/>
                <w:sz w:val="20"/>
              </w:rPr>
              <w:t xml:space="preserve">a suradnica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bCs/>
                <w:sz w:val="20"/>
              </w:rPr>
            </w:pPr>
            <w:r w:rsidRPr="00601002">
              <w:rPr>
                <w:rFonts w:cs="Arial"/>
                <w:sz w:val="20"/>
              </w:rPr>
              <w:t xml:space="preserve">8. razredi – </w:t>
            </w:r>
            <w:r>
              <w:rPr>
                <w:rFonts w:cs="Arial"/>
                <w:sz w:val="20"/>
              </w:rPr>
              <w:t>Kako pomoći djetetu pri upisu</w:t>
            </w:r>
            <w:r w:rsidRPr="00601002">
              <w:rPr>
                <w:rFonts w:cs="Arial"/>
                <w:sz w:val="20"/>
              </w:rPr>
              <w:t xml:space="preserve"> u srednju školu</w:t>
            </w:r>
            <w:r>
              <w:rPr>
                <w:rFonts w:cs="Arial"/>
                <w:sz w:val="20"/>
              </w:rPr>
              <w:t xml:space="preserve"> i zdravstvene kontraindikacije za pojedina zanimanja; Elektronski upisi u srednje škole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osmih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e suradnice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 I psihologinja, školska liječnica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b/>
                <w:bCs/>
                <w:sz w:val="20"/>
              </w:rPr>
            </w:pPr>
            <w:r w:rsidRPr="00601002">
              <w:rPr>
                <w:rFonts w:cs="Arial"/>
                <w:sz w:val="20"/>
              </w:rPr>
              <w:t xml:space="preserve">8. razredi – </w:t>
            </w:r>
            <w:r>
              <w:rPr>
                <w:rFonts w:cs="Arial"/>
                <w:sz w:val="20"/>
              </w:rPr>
              <w:t>Kriteriji za upise u srednje škole, procedura elektronskih upisa u srednje škole, predstavljanje pojedinih srednjih škola, STEM zanimanja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roditelji učenika osmih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601002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601002">
              <w:rPr>
                <w:rFonts w:cs="Arial"/>
                <w:sz w:val="20"/>
              </w:rPr>
              <w:t>stručn</w:t>
            </w:r>
            <w:r>
              <w:rPr>
                <w:rFonts w:cs="Arial"/>
                <w:sz w:val="20"/>
              </w:rPr>
              <w:t xml:space="preserve">e suradnice </w:t>
            </w:r>
            <w:r w:rsidRPr="00601002">
              <w:rPr>
                <w:rFonts w:cs="Arial"/>
                <w:sz w:val="20"/>
              </w:rPr>
              <w:t>pedagog</w:t>
            </w:r>
            <w:r>
              <w:rPr>
                <w:rFonts w:cs="Arial"/>
                <w:sz w:val="20"/>
              </w:rPr>
              <w:t>inja I psihologinja, vanjski suradnici iz srednjih škola i sa Instituta Ivo Pilar</w:t>
            </w:r>
          </w:p>
        </w:tc>
      </w:tr>
      <w:tr w:rsidR="009628B7" w:rsidRPr="00287AB2" w:rsidTr="00FE2DA7">
        <w:tc>
          <w:tcPr>
            <w:tcW w:w="1009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287AB2" w:rsidRDefault="009628B7" w:rsidP="00FE2DA7">
            <w:pPr>
              <w:jc w:val="both"/>
              <w:rPr>
                <w:rFonts w:cs="Arial"/>
                <w:b/>
                <w:bCs/>
                <w:lang w:val="en-AU"/>
              </w:rPr>
            </w:pPr>
            <w:r w:rsidRPr="00287AB2">
              <w:rPr>
                <w:rFonts w:cs="Arial"/>
                <w:b/>
                <w:bCs/>
                <w:lang w:val="en-AU"/>
              </w:rPr>
              <w:t>Sudjelovanje u radu Vijeća roditelja, teme</w:t>
            </w:r>
          </w:p>
        </w:tc>
      </w:tr>
      <w:tr w:rsidR="009628B7" w:rsidRPr="00287AB2" w:rsidTr="00FE2DA7">
        <w:tc>
          <w:tcPr>
            <w:tcW w:w="40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8014B3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8014B3">
              <w:rPr>
                <w:rFonts w:cs="Arial"/>
                <w:sz w:val="20"/>
              </w:rPr>
              <w:t xml:space="preserve">Podnošenje izvješća za proteklu školsku </w:t>
            </w:r>
            <w:r w:rsidRPr="008014B3">
              <w:rPr>
                <w:rFonts w:cs="Arial"/>
                <w:sz w:val="20"/>
              </w:rPr>
              <w:lastRenderedPageBreak/>
              <w:t xml:space="preserve">godinu, davanje prijedloga </w:t>
            </w:r>
            <w:r>
              <w:rPr>
                <w:rFonts w:cs="Arial"/>
                <w:sz w:val="20"/>
              </w:rPr>
              <w:t>Š</w:t>
            </w:r>
            <w:r w:rsidRPr="008014B3">
              <w:rPr>
                <w:rFonts w:cs="Arial"/>
                <w:sz w:val="20"/>
              </w:rPr>
              <w:t xml:space="preserve">kolskog kurikuluma i </w:t>
            </w:r>
            <w:r>
              <w:rPr>
                <w:rFonts w:cs="Arial"/>
                <w:sz w:val="20"/>
              </w:rPr>
              <w:t xml:space="preserve">Godišnjeg </w:t>
            </w:r>
            <w:r w:rsidRPr="008014B3">
              <w:rPr>
                <w:rFonts w:cs="Arial"/>
                <w:sz w:val="20"/>
              </w:rPr>
              <w:t>plana i programa rada škole za tekuću školsku godinu, upoznavanje sa školskim projektima i ostalim aktivnostima unutar škole</w:t>
            </w:r>
            <w:r>
              <w:rPr>
                <w:rFonts w:cs="Arial"/>
                <w:sz w:val="20"/>
              </w:rPr>
              <w:t>, evaluacija preventivnih programa u svakog polugodištu</w:t>
            </w:r>
          </w:p>
        </w:tc>
        <w:tc>
          <w:tcPr>
            <w:tcW w:w="20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8014B3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8014B3">
              <w:rPr>
                <w:rFonts w:cs="Arial"/>
                <w:sz w:val="20"/>
              </w:rPr>
              <w:lastRenderedPageBreak/>
              <w:t xml:space="preserve">predstavnici </w:t>
            </w:r>
            <w:r w:rsidRPr="008014B3">
              <w:rPr>
                <w:rFonts w:cs="Arial"/>
                <w:sz w:val="20"/>
              </w:rPr>
              <w:lastRenderedPageBreak/>
              <w:t>roditelja od 1. do 8. razreda</w:t>
            </w:r>
          </w:p>
        </w:tc>
        <w:tc>
          <w:tcPr>
            <w:tcW w:w="203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8014B3" w:rsidRDefault="009628B7" w:rsidP="00FE2DA7">
            <w:pPr>
              <w:pStyle w:val="BodyTextIndent2"/>
              <w:spacing w:line="276" w:lineRule="auto"/>
              <w:jc w:val="left"/>
              <w:rPr>
                <w:rFonts w:cs="Arial"/>
                <w:sz w:val="20"/>
              </w:rPr>
            </w:pPr>
            <w:r w:rsidRPr="008014B3"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20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628B7" w:rsidRPr="008014B3" w:rsidRDefault="009628B7" w:rsidP="00FE2DA7">
            <w:pPr>
              <w:pStyle w:val="BodyTextIndent2"/>
              <w:spacing w:line="276" w:lineRule="auto"/>
              <w:ind w:firstLine="0"/>
              <w:jc w:val="left"/>
              <w:rPr>
                <w:rFonts w:cs="Arial"/>
                <w:sz w:val="20"/>
              </w:rPr>
            </w:pPr>
            <w:r w:rsidRPr="008014B3">
              <w:rPr>
                <w:rFonts w:cs="Arial"/>
                <w:sz w:val="20"/>
              </w:rPr>
              <w:t xml:space="preserve">ravnateljica, </w:t>
            </w:r>
            <w:r w:rsidRPr="008014B3">
              <w:rPr>
                <w:rFonts w:cs="Arial"/>
                <w:sz w:val="20"/>
              </w:rPr>
              <w:lastRenderedPageBreak/>
              <w:t>predsjednik Vijeća roditelja</w:t>
            </w:r>
            <w:r>
              <w:rPr>
                <w:rFonts w:cs="Arial"/>
                <w:sz w:val="20"/>
              </w:rPr>
              <w:t>, stručne suradnice</w:t>
            </w:r>
          </w:p>
        </w:tc>
      </w:tr>
    </w:tbl>
    <w:p w:rsidR="006D7DD0" w:rsidRDefault="006D7DD0">
      <w:bookmarkStart w:id="0" w:name="_GoBack"/>
      <w:bookmarkEnd w:id="0"/>
    </w:p>
    <w:sectPr w:rsidR="006D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B7"/>
    <w:rsid w:val="006D7DD0"/>
    <w:rsid w:val="009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B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  uvlaka 2"/>
    <w:basedOn w:val="Normal"/>
    <w:link w:val="BodyTextIndent2Char"/>
    <w:rsid w:val="009628B7"/>
    <w:pPr>
      <w:ind w:firstLine="709"/>
      <w:jc w:val="both"/>
    </w:pPr>
    <w:rPr>
      <w:sz w:val="24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9628B7"/>
    <w:rPr>
      <w:rFonts w:ascii="Arial" w:eastAsia="Times New Roman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B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  uvlaka 2"/>
    <w:basedOn w:val="Normal"/>
    <w:link w:val="BodyTextIndent2Char"/>
    <w:rsid w:val="009628B7"/>
    <w:pPr>
      <w:ind w:firstLine="709"/>
      <w:jc w:val="both"/>
    </w:pPr>
    <w:rPr>
      <w:sz w:val="24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9628B7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</dc:creator>
  <cp:lastModifiedBy>Jovanovic</cp:lastModifiedBy>
  <cp:revision>1</cp:revision>
  <dcterms:created xsi:type="dcterms:W3CDTF">2017-11-05T20:33:00Z</dcterms:created>
  <dcterms:modified xsi:type="dcterms:W3CDTF">2017-11-05T20:33:00Z</dcterms:modified>
</cp:coreProperties>
</file>